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F31" w:rsidRPr="007B6AF8" w:rsidRDefault="00866DFC" w:rsidP="00866DFC">
      <w:pPr>
        <w:wordWrap/>
        <w:spacing w:line="400" w:lineRule="exact"/>
        <w:jc w:val="left"/>
        <w:rPr>
          <w:rFonts w:ascii="HGP明朝B" w:eastAsia="HGP明朝B" w:hAnsi="HGS明朝E"/>
          <w:sz w:val="22"/>
          <w:szCs w:val="28"/>
        </w:rPr>
      </w:pPr>
      <w:r w:rsidRPr="007B6AF8">
        <w:rPr>
          <w:rFonts w:ascii="HGP明朝B" w:eastAsia="HGP明朝B" w:hAnsi="HGS明朝E" w:hint="eastAsia"/>
          <w:sz w:val="22"/>
          <w:szCs w:val="28"/>
        </w:rPr>
        <w:t>様式第</w:t>
      </w:r>
      <w:r w:rsidR="0038270B" w:rsidRPr="007B6AF8">
        <w:rPr>
          <w:rFonts w:ascii="HGP明朝B" w:eastAsia="HGP明朝B" w:hAnsi="HGS明朝E" w:hint="eastAsia"/>
          <w:sz w:val="22"/>
          <w:szCs w:val="28"/>
        </w:rPr>
        <w:t>３</w:t>
      </w:r>
      <w:r w:rsidRPr="007B6AF8">
        <w:rPr>
          <w:rFonts w:ascii="HGP明朝B" w:eastAsia="HGP明朝B" w:hAnsi="HGS明朝E" w:hint="eastAsia"/>
          <w:sz w:val="22"/>
          <w:szCs w:val="28"/>
        </w:rPr>
        <w:t>号（第</w:t>
      </w:r>
      <w:r w:rsidR="00C0665E" w:rsidRPr="007B6AF8">
        <w:rPr>
          <w:rFonts w:ascii="HGP明朝B" w:eastAsia="HGP明朝B" w:hAnsi="HGS明朝E" w:hint="eastAsia"/>
          <w:sz w:val="22"/>
          <w:szCs w:val="28"/>
        </w:rPr>
        <w:t>８</w:t>
      </w:r>
      <w:r w:rsidRPr="007B6AF8">
        <w:rPr>
          <w:rFonts w:ascii="HGP明朝B" w:eastAsia="HGP明朝B" w:hAnsi="HGS明朝E" w:hint="eastAsia"/>
          <w:sz w:val="22"/>
          <w:szCs w:val="28"/>
        </w:rPr>
        <w:t>条</w:t>
      </w:r>
      <w:bookmarkStart w:id="0" w:name="_GoBack"/>
      <w:bookmarkEnd w:id="0"/>
      <w:r w:rsidRPr="007B6AF8">
        <w:rPr>
          <w:rFonts w:ascii="HGP明朝B" w:eastAsia="HGP明朝B" w:hAnsi="HGS明朝E" w:hint="eastAsia"/>
          <w:sz w:val="22"/>
          <w:szCs w:val="28"/>
        </w:rPr>
        <w:t>関係）</w:t>
      </w:r>
    </w:p>
    <w:p w:rsidR="00866DFC" w:rsidRPr="007B6AF8" w:rsidRDefault="00866DFC" w:rsidP="00866DFC">
      <w:pPr>
        <w:wordWrap/>
        <w:spacing w:line="400" w:lineRule="exact"/>
        <w:rPr>
          <w:rFonts w:ascii="HGP明朝B" w:eastAsia="HGP明朝B" w:hAnsi="HGS明朝E"/>
          <w:sz w:val="22"/>
          <w:szCs w:val="28"/>
        </w:rPr>
      </w:pPr>
    </w:p>
    <w:p w:rsidR="00583006" w:rsidRPr="007B6AF8" w:rsidRDefault="00B30C04" w:rsidP="00276F31">
      <w:pPr>
        <w:wordWrap/>
        <w:spacing w:line="400" w:lineRule="exact"/>
        <w:jc w:val="center"/>
        <w:rPr>
          <w:rFonts w:ascii="HGP明朝B" w:eastAsia="HGP明朝B" w:hAnsi="HGS明朝E"/>
          <w:sz w:val="28"/>
          <w:szCs w:val="28"/>
        </w:rPr>
      </w:pPr>
      <w:r w:rsidRPr="007B6AF8">
        <w:rPr>
          <w:rFonts w:ascii="HGP明朝B" w:eastAsia="HGP明朝B" w:hAnsi="HGS明朝E" w:hint="eastAsia"/>
          <w:sz w:val="28"/>
          <w:szCs w:val="28"/>
        </w:rPr>
        <w:t>開発</w:t>
      </w:r>
      <w:r w:rsidR="00F05E96" w:rsidRPr="007B6AF8">
        <w:rPr>
          <w:rFonts w:ascii="HGP明朝B" w:eastAsia="HGP明朝B" w:hAnsi="HGS明朝E" w:hint="eastAsia"/>
          <w:sz w:val="28"/>
          <w:szCs w:val="28"/>
        </w:rPr>
        <w:t>行為</w:t>
      </w:r>
      <w:r w:rsidR="00300207" w:rsidRPr="007B6AF8">
        <w:rPr>
          <w:rFonts w:ascii="HGP明朝B" w:eastAsia="HGP明朝B" w:hAnsi="HGS明朝E" w:hint="eastAsia"/>
          <w:sz w:val="28"/>
          <w:szCs w:val="28"/>
        </w:rPr>
        <w:t>等</w:t>
      </w:r>
      <w:r w:rsidR="00583006" w:rsidRPr="007B6AF8">
        <w:rPr>
          <w:rFonts w:ascii="HGP明朝B" w:eastAsia="HGP明朝B" w:hAnsi="HGS明朝E" w:hint="eastAsia"/>
          <w:sz w:val="28"/>
          <w:szCs w:val="28"/>
        </w:rPr>
        <w:t>に伴う公共施設等の帰属及び管理に関する協定書</w:t>
      </w:r>
    </w:p>
    <w:p w:rsidR="00276F31" w:rsidRPr="007B6AF8" w:rsidRDefault="00276F31" w:rsidP="00276F31">
      <w:pPr>
        <w:wordWrap/>
        <w:spacing w:line="400" w:lineRule="exact"/>
        <w:rPr>
          <w:rFonts w:ascii="HGP明朝B" w:eastAsia="HGP明朝B" w:hAnsi="HGS明朝E"/>
        </w:rPr>
      </w:pPr>
    </w:p>
    <w:p w:rsidR="00863838" w:rsidRPr="007B6AF8" w:rsidRDefault="00BE382D" w:rsidP="00276F31">
      <w:pPr>
        <w:wordWrap/>
        <w:spacing w:line="400" w:lineRule="exact"/>
        <w:ind w:firstLineChars="100" w:firstLine="234"/>
        <w:rPr>
          <w:rFonts w:ascii="HGP明朝B" w:eastAsia="HGP明朝B" w:hAnsi="HGS明朝E"/>
          <w:sz w:val="22"/>
          <w:szCs w:val="22"/>
        </w:rPr>
      </w:pPr>
      <w:r w:rsidRPr="007B6AF8">
        <w:rPr>
          <w:rFonts w:ascii="HGP明朝B" w:eastAsia="HGP明朝B" w:hAnsi="HGS明朝E" w:hint="eastAsia"/>
          <w:sz w:val="22"/>
          <w:szCs w:val="22"/>
        </w:rPr>
        <w:t>田原本町（</w:t>
      </w:r>
      <w:r w:rsidR="00583006" w:rsidRPr="007B6AF8">
        <w:rPr>
          <w:rFonts w:ascii="HGP明朝B" w:eastAsia="HGP明朝B" w:hAnsi="HGS明朝E" w:hint="eastAsia"/>
          <w:sz w:val="22"/>
          <w:szCs w:val="22"/>
        </w:rPr>
        <w:t>以下「甲」という。</w:t>
      </w:r>
      <w:r w:rsidRPr="007B6AF8">
        <w:rPr>
          <w:rFonts w:ascii="HGP明朝B" w:eastAsia="HGP明朝B" w:hAnsi="HGS明朝E" w:hint="eastAsia"/>
          <w:sz w:val="22"/>
          <w:szCs w:val="22"/>
        </w:rPr>
        <w:t>）</w:t>
      </w:r>
      <w:r w:rsidR="00583006" w:rsidRPr="007B6AF8">
        <w:rPr>
          <w:rFonts w:ascii="HGP明朝B" w:eastAsia="HGP明朝B" w:hAnsi="HGS明朝E" w:hint="eastAsia"/>
          <w:sz w:val="22"/>
          <w:szCs w:val="22"/>
        </w:rPr>
        <w:t>と</w:t>
      </w:r>
      <w:r w:rsidR="00720C81" w:rsidRPr="007B6AF8">
        <w:rPr>
          <w:rFonts w:ascii="HGP明朝B" w:eastAsia="HGP明朝B" w:hAnsi="HGS明朝E" w:hint="eastAsia"/>
          <w:sz w:val="22"/>
          <w:szCs w:val="22"/>
        </w:rPr>
        <w:t xml:space="preserve">　　　　　　　　</w:t>
      </w:r>
      <w:r w:rsidRPr="007B6AF8">
        <w:rPr>
          <w:rFonts w:ascii="HGP明朝B" w:eastAsia="HGP明朝B" w:hAnsi="HGS明朝E" w:hint="eastAsia"/>
          <w:sz w:val="22"/>
          <w:szCs w:val="22"/>
        </w:rPr>
        <w:t xml:space="preserve">     </w:t>
      </w:r>
      <w:r w:rsidR="009879FC" w:rsidRPr="007B6AF8">
        <w:rPr>
          <w:rFonts w:ascii="HGP明朝B" w:eastAsia="HGP明朝B" w:hAnsi="HGS明朝E" w:hint="eastAsia"/>
          <w:sz w:val="22"/>
          <w:szCs w:val="22"/>
        </w:rPr>
        <w:t xml:space="preserve">         </w:t>
      </w:r>
      <w:r w:rsidRPr="007B6AF8">
        <w:rPr>
          <w:rFonts w:ascii="HGP明朝B" w:eastAsia="HGP明朝B" w:hAnsi="HGS明朝E" w:hint="eastAsia"/>
          <w:sz w:val="22"/>
          <w:szCs w:val="22"/>
        </w:rPr>
        <w:t>（以下「乙」という。）</w:t>
      </w:r>
      <w:r w:rsidR="00583006" w:rsidRPr="007B6AF8">
        <w:rPr>
          <w:rFonts w:ascii="HGP明朝B" w:eastAsia="HGP明朝B" w:hAnsi="HGS明朝E" w:hint="eastAsia"/>
          <w:sz w:val="22"/>
          <w:szCs w:val="22"/>
        </w:rPr>
        <w:t>とは、乙が</w:t>
      </w:r>
      <w:r w:rsidR="00B30C04" w:rsidRPr="007B6AF8">
        <w:rPr>
          <w:rFonts w:ascii="HGP明朝B" w:eastAsia="HGP明朝B" w:hAnsi="HGS明朝E" w:hint="eastAsia"/>
          <w:sz w:val="22"/>
          <w:szCs w:val="22"/>
        </w:rPr>
        <w:t>開発事業</w:t>
      </w:r>
      <w:r w:rsidRPr="007B6AF8">
        <w:rPr>
          <w:rFonts w:ascii="HGP明朝B" w:eastAsia="HGP明朝B" w:hAnsi="HGS明朝E" w:hint="eastAsia"/>
          <w:sz w:val="22"/>
          <w:szCs w:val="22"/>
        </w:rPr>
        <w:t>を施行するに当たり都市計画法（</w:t>
      </w:r>
      <w:r w:rsidR="00583006" w:rsidRPr="007B6AF8">
        <w:rPr>
          <w:rFonts w:ascii="HGP明朝B" w:eastAsia="HGP明朝B" w:hAnsi="HGS明朝E" w:hint="eastAsia"/>
          <w:sz w:val="22"/>
          <w:szCs w:val="22"/>
        </w:rPr>
        <w:t>以下「法」</w:t>
      </w:r>
      <w:r w:rsidRPr="007B6AF8">
        <w:rPr>
          <w:rFonts w:ascii="HGP明朝B" w:eastAsia="HGP明朝B" w:hAnsi="HGS明朝E" w:hint="eastAsia"/>
          <w:sz w:val="22"/>
          <w:szCs w:val="22"/>
        </w:rPr>
        <w:t>という。）第３２条の協議に基づき、法第３９条、第４０条及び田原本町開発</w:t>
      </w:r>
      <w:r w:rsidR="00F05E96" w:rsidRPr="007B6AF8">
        <w:rPr>
          <w:rFonts w:ascii="HGP明朝B" w:eastAsia="HGP明朝B" w:hAnsi="HGS明朝E" w:hint="eastAsia"/>
          <w:sz w:val="22"/>
          <w:szCs w:val="22"/>
        </w:rPr>
        <w:t>行為等に関する</w:t>
      </w:r>
      <w:r w:rsidRPr="007B6AF8">
        <w:rPr>
          <w:rFonts w:ascii="HGP明朝B" w:eastAsia="HGP明朝B" w:hAnsi="HGS明朝E" w:hint="eastAsia"/>
          <w:sz w:val="22"/>
          <w:szCs w:val="22"/>
        </w:rPr>
        <w:t>指導要綱の規定に</w:t>
      </w:r>
      <w:r w:rsidR="00583006" w:rsidRPr="007B6AF8">
        <w:rPr>
          <w:rFonts w:ascii="HGP明朝B" w:eastAsia="HGP明朝B" w:hAnsi="HGS明朝E" w:hint="eastAsia"/>
          <w:sz w:val="22"/>
          <w:szCs w:val="22"/>
        </w:rPr>
        <w:t>より設置される公共施設等（用地も含む。）の帰属及び管理について、次のとおり協定を締結する。</w:t>
      </w:r>
    </w:p>
    <w:p w:rsidR="00EC52A7" w:rsidRPr="007B6AF8" w:rsidRDefault="00EC52A7" w:rsidP="00276F31">
      <w:pPr>
        <w:wordWrap/>
        <w:spacing w:line="400" w:lineRule="exact"/>
        <w:rPr>
          <w:rFonts w:ascii="HGP明朝B" w:eastAsia="HGP明朝B" w:hAnsi="HGS明朝E"/>
          <w:sz w:val="22"/>
          <w:szCs w:val="22"/>
        </w:rPr>
      </w:pPr>
    </w:p>
    <w:p w:rsidR="009221EF" w:rsidRPr="007B6AF8" w:rsidRDefault="009221EF" w:rsidP="00276F31">
      <w:pPr>
        <w:wordWrap/>
        <w:spacing w:line="400" w:lineRule="exact"/>
        <w:rPr>
          <w:rFonts w:ascii="HGP明朝B" w:eastAsia="HGP明朝B" w:hAnsi="HGS明朝E"/>
          <w:sz w:val="22"/>
          <w:szCs w:val="22"/>
        </w:rPr>
      </w:pPr>
    </w:p>
    <w:p w:rsidR="00583006" w:rsidRPr="007B6AF8" w:rsidRDefault="00583006" w:rsidP="00276F31">
      <w:pPr>
        <w:wordWrap/>
        <w:spacing w:line="400" w:lineRule="exact"/>
        <w:rPr>
          <w:rFonts w:ascii="HGP明朝B" w:eastAsia="HGP明朝B" w:hAnsi="HGS明朝E"/>
          <w:sz w:val="22"/>
          <w:szCs w:val="22"/>
        </w:rPr>
      </w:pPr>
      <w:r w:rsidRPr="007B6AF8">
        <w:rPr>
          <w:rFonts w:ascii="HGP明朝B" w:eastAsia="HGP明朝B" w:hAnsi="HGS明朝E" w:hint="eastAsia"/>
          <w:sz w:val="22"/>
          <w:szCs w:val="22"/>
        </w:rPr>
        <w:t>（</w:t>
      </w:r>
      <w:r w:rsidR="00B30C04" w:rsidRPr="007B6AF8">
        <w:rPr>
          <w:rFonts w:ascii="HGP明朝B" w:eastAsia="HGP明朝B" w:hAnsi="HGS明朝E" w:hint="eastAsia"/>
          <w:sz w:val="22"/>
          <w:szCs w:val="22"/>
        </w:rPr>
        <w:t>開発事業</w:t>
      </w:r>
      <w:r w:rsidRPr="007B6AF8">
        <w:rPr>
          <w:rFonts w:ascii="HGP明朝B" w:eastAsia="HGP明朝B" w:hAnsi="HGS明朝E" w:hint="eastAsia"/>
          <w:sz w:val="22"/>
          <w:szCs w:val="22"/>
        </w:rPr>
        <w:t>の内容）</w:t>
      </w:r>
    </w:p>
    <w:p w:rsidR="00583006" w:rsidRPr="007B6AF8" w:rsidRDefault="009879FC" w:rsidP="00276F31">
      <w:pPr>
        <w:wordWrap/>
        <w:spacing w:line="400" w:lineRule="exact"/>
        <w:rPr>
          <w:rFonts w:ascii="HGP明朝B" w:eastAsia="HGP明朝B" w:hAnsi="HGS明朝E"/>
          <w:sz w:val="22"/>
          <w:szCs w:val="22"/>
        </w:rPr>
      </w:pPr>
      <w:r w:rsidRPr="007B6AF8">
        <w:rPr>
          <w:rFonts w:ascii="HGP明朝B" w:eastAsia="HGP明朝B" w:hAnsi="HGS明朝E" w:hint="eastAsia"/>
          <w:sz w:val="22"/>
          <w:szCs w:val="22"/>
        </w:rPr>
        <w:t xml:space="preserve">第１条  </w:t>
      </w:r>
      <w:r w:rsidR="00583006" w:rsidRPr="007B6AF8">
        <w:rPr>
          <w:rFonts w:ascii="HGP明朝B" w:eastAsia="HGP明朝B" w:hAnsi="HGS明朝E" w:hint="eastAsia"/>
          <w:sz w:val="22"/>
          <w:szCs w:val="22"/>
        </w:rPr>
        <w:t>乙が施行する</w:t>
      </w:r>
      <w:r w:rsidR="00B30C04" w:rsidRPr="007B6AF8">
        <w:rPr>
          <w:rFonts w:ascii="HGP明朝B" w:eastAsia="HGP明朝B" w:hAnsi="HGS明朝E" w:hint="eastAsia"/>
          <w:sz w:val="22"/>
          <w:szCs w:val="22"/>
        </w:rPr>
        <w:t>開発</w:t>
      </w:r>
      <w:r w:rsidR="00F05E96" w:rsidRPr="007B6AF8">
        <w:rPr>
          <w:rFonts w:ascii="HGP明朝B" w:eastAsia="HGP明朝B" w:hAnsi="HGS明朝E" w:hint="eastAsia"/>
          <w:sz w:val="22"/>
          <w:szCs w:val="22"/>
        </w:rPr>
        <w:t>行為等</w:t>
      </w:r>
      <w:r w:rsidR="00583006" w:rsidRPr="007B6AF8">
        <w:rPr>
          <w:rFonts w:ascii="HGP明朝B" w:eastAsia="HGP明朝B" w:hAnsi="HGS明朝E" w:hint="eastAsia"/>
          <w:sz w:val="22"/>
          <w:szCs w:val="22"/>
        </w:rPr>
        <w:t>の内容は、次のとおりとする。</w:t>
      </w:r>
    </w:p>
    <w:p w:rsidR="00583006" w:rsidRPr="007B6AF8" w:rsidRDefault="009879FC" w:rsidP="00276F31">
      <w:pPr>
        <w:wordWrap/>
        <w:spacing w:line="400" w:lineRule="exact"/>
        <w:ind w:rightChars="-380" w:right="-850" w:firstLineChars="100" w:firstLine="234"/>
        <w:rPr>
          <w:rFonts w:ascii="HGP明朝B" w:eastAsia="HGP明朝B" w:hAnsi="HGS明朝E"/>
          <w:sz w:val="22"/>
          <w:szCs w:val="22"/>
        </w:rPr>
      </w:pPr>
      <w:r w:rsidRPr="007B6AF8">
        <w:rPr>
          <w:rFonts w:ascii="HGP明朝B" w:eastAsia="HGP明朝B" w:hAnsi="HGS明朝E" w:hint="eastAsia"/>
          <w:sz w:val="22"/>
          <w:szCs w:val="22"/>
        </w:rPr>
        <w:t xml:space="preserve">（１）開発場所        </w:t>
      </w:r>
      <w:r w:rsidR="00583006" w:rsidRPr="007B6AF8">
        <w:rPr>
          <w:rFonts w:ascii="HGP明朝B" w:eastAsia="HGP明朝B" w:hAnsi="HGS明朝E" w:hint="eastAsia"/>
          <w:sz w:val="22"/>
          <w:szCs w:val="22"/>
          <w:u w:val="single"/>
        </w:rPr>
        <w:t xml:space="preserve">　</w:t>
      </w:r>
      <w:r w:rsidR="00720C81" w:rsidRPr="007B6AF8">
        <w:rPr>
          <w:rFonts w:ascii="HGP明朝B" w:eastAsia="HGP明朝B" w:hAnsi="HGS明朝E" w:hint="eastAsia"/>
          <w:sz w:val="22"/>
          <w:szCs w:val="22"/>
          <w:u w:val="single"/>
        </w:rPr>
        <w:t xml:space="preserve">　　　　　　　　　　　　</w:t>
      </w:r>
      <w:r w:rsidR="00583006" w:rsidRPr="007B6AF8">
        <w:rPr>
          <w:rFonts w:ascii="HGP明朝B" w:eastAsia="HGP明朝B" w:hAnsi="HGS明朝E" w:hint="eastAsia"/>
          <w:sz w:val="22"/>
          <w:szCs w:val="22"/>
          <w:u w:val="single"/>
        </w:rPr>
        <w:t xml:space="preserve">　</w:t>
      </w:r>
      <w:r w:rsidRPr="007B6AF8">
        <w:rPr>
          <w:rFonts w:ascii="HGP明朝B" w:eastAsia="HGP明朝B" w:hAnsi="HGS明朝E" w:hint="eastAsia"/>
          <w:sz w:val="22"/>
          <w:szCs w:val="22"/>
          <w:u w:val="single"/>
        </w:rPr>
        <w:t xml:space="preserve">    </w:t>
      </w:r>
    </w:p>
    <w:p w:rsidR="00583006" w:rsidRPr="007B6AF8" w:rsidRDefault="009879FC" w:rsidP="00276F31">
      <w:pPr>
        <w:wordWrap/>
        <w:spacing w:line="400" w:lineRule="exact"/>
        <w:ind w:firstLineChars="100" w:firstLine="234"/>
        <w:rPr>
          <w:rFonts w:ascii="HGP明朝B" w:eastAsia="HGP明朝B" w:hAnsi="HGS明朝E"/>
          <w:sz w:val="22"/>
          <w:szCs w:val="22"/>
        </w:rPr>
      </w:pPr>
      <w:r w:rsidRPr="007B6AF8">
        <w:rPr>
          <w:rFonts w:ascii="HGP明朝B" w:eastAsia="HGP明朝B" w:hAnsi="HGS明朝E" w:hint="eastAsia"/>
          <w:sz w:val="22"/>
          <w:szCs w:val="22"/>
        </w:rPr>
        <w:t xml:space="preserve">（２）開発面積        </w:t>
      </w:r>
      <w:r w:rsidR="00583006" w:rsidRPr="007B6AF8">
        <w:rPr>
          <w:rFonts w:ascii="HGP明朝B" w:eastAsia="HGP明朝B" w:hAnsi="HGS明朝E" w:hint="eastAsia"/>
          <w:sz w:val="22"/>
          <w:szCs w:val="22"/>
          <w:u w:val="single"/>
        </w:rPr>
        <w:t xml:space="preserve">　</w:t>
      </w:r>
      <w:r w:rsidR="00720C81" w:rsidRPr="007B6AF8">
        <w:rPr>
          <w:rFonts w:ascii="HGP明朝B" w:eastAsia="HGP明朝B" w:hAnsi="HGS明朝E" w:hint="eastAsia"/>
          <w:sz w:val="22"/>
          <w:szCs w:val="22"/>
          <w:u w:val="single"/>
        </w:rPr>
        <w:t xml:space="preserve">　　　　　　 　　　　　</w:t>
      </w:r>
      <w:r w:rsidR="00303EF9" w:rsidRPr="007B6AF8">
        <w:rPr>
          <w:rFonts w:ascii="HGP明朝B" w:eastAsia="HGP明朝B" w:hAnsi="HGS明朝E" w:hint="eastAsia"/>
          <w:sz w:val="22"/>
          <w:szCs w:val="22"/>
          <w:u w:val="single"/>
        </w:rPr>
        <w:t xml:space="preserve">　</w:t>
      </w:r>
      <w:r w:rsidRPr="007B6AF8">
        <w:rPr>
          <w:rFonts w:ascii="HGP明朝B" w:eastAsia="HGP明朝B" w:hAnsi="HGS明朝E" w:hint="eastAsia"/>
          <w:sz w:val="22"/>
          <w:szCs w:val="22"/>
          <w:u w:val="single"/>
        </w:rPr>
        <w:t xml:space="preserve">    </w:t>
      </w:r>
    </w:p>
    <w:p w:rsidR="00583006" w:rsidRPr="007B6AF8" w:rsidRDefault="009879FC" w:rsidP="00276F31">
      <w:pPr>
        <w:wordWrap/>
        <w:spacing w:line="400" w:lineRule="exact"/>
        <w:ind w:firstLineChars="100" w:firstLine="234"/>
        <w:rPr>
          <w:rFonts w:ascii="HGP明朝B" w:eastAsia="HGP明朝B" w:hAnsi="HGS明朝E"/>
          <w:sz w:val="22"/>
          <w:szCs w:val="22"/>
        </w:rPr>
      </w:pPr>
      <w:r w:rsidRPr="007B6AF8">
        <w:rPr>
          <w:rFonts w:ascii="HGP明朝B" w:eastAsia="HGP明朝B" w:hAnsi="HGS明朝E" w:hint="eastAsia"/>
          <w:sz w:val="22"/>
          <w:szCs w:val="22"/>
        </w:rPr>
        <w:t xml:space="preserve">（３）建築物の用途    </w:t>
      </w:r>
      <w:r w:rsidR="00583006" w:rsidRPr="007B6AF8">
        <w:rPr>
          <w:rFonts w:ascii="HGP明朝B" w:eastAsia="HGP明朝B" w:hAnsi="HGS明朝E" w:hint="eastAsia"/>
          <w:sz w:val="22"/>
          <w:szCs w:val="22"/>
          <w:u w:val="single"/>
        </w:rPr>
        <w:t xml:space="preserve">　</w:t>
      </w:r>
      <w:r w:rsidR="00720C81" w:rsidRPr="007B6AF8">
        <w:rPr>
          <w:rFonts w:ascii="HGP明朝B" w:eastAsia="HGP明朝B" w:hAnsi="HGS明朝E" w:hint="eastAsia"/>
          <w:sz w:val="22"/>
          <w:szCs w:val="22"/>
          <w:u w:val="single"/>
        </w:rPr>
        <w:t xml:space="preserve">　　　　　　　　　　　　　</w:t>
      </w:r>
      <w:r w:rsidRPr="007B6AF8">
        <w:rPr>
          <w:rFonts w:ascii="HGP明朝B" w:eastAsia="HGP明朝B" w:hAnsi="HGS明朝E" w:hint="eastAsia"/>
          <w:sz w:val="22"/>
          <w:szCs w:val="22"/>
          <w:u w:val="single"/>
        </w:rPr>
        <w:t xml:space="preserve">    </w:t>
      </w:r>
    </w:p>
    <w:p w:rsidR="00863838" w:rsidRPr="007B6AF8" w:rsidRDefault="00863838" w:rsidP="00276F31">
      <w:pPr>
        <w:wordWrap/>
        <w:spacing w:line="400" w:lineRule="exact"/>
        <w:rPr>
          <w:rFonts w:ascii="HGP明朝B" w:eastAsia="HGP明朝B" w:hAnsi="HGS明朝E"/>
          <w:sz w:val="22"/>
          <w:szCs w:val="22"/>
        </w:rPr>
      </w:pPr>
    </w:p>
    <w:p w:rsidR="00583006" w:rsidRPr="007B6AF8" w:rsidRDefault="00583006" w:rsidP="00276F31">
      <w:pPr>
        <w:wordWrap/>
        <w:spacing w:line="400" w:lineRule="exact"/>
        <w:rPr>
          <w:rFonts w:ascii="HGP明朝B" w:eastAsia="HGP明朝B" w:hAnsi="HGS明朝E"/>
          <w:sz w:val="22"/>
          <w:szCs w:val="22"/>
        </w:rPr>
      </w:pPr>
      <w:r w:rsidRPr="007B6AF8">
        <w:rPr>
          <w:rFonts w:ascii="HGP明朝B" w:eastAsia="HGP明朝B" w:hAnsi="HGS明朝E" w:hint="eastAsia"/>
          <w:sz w:val="22"/>
          <w:szCs w:val="22"/>
        </w:rPr>
        <w:t>（公共施設等の帰属・管理の内容）</w:t>
      </w:r>
    </w:p>
    <w:p w:rsidR="00583006" w:rsidRPr="007B6AF8" w:rsidRDefault="009879FC" w:rsidP="00276F31">
      <w:pPr>
        <w:wordWrap/>
        <w:spacing w:line="400" w:lineRule="exact"/>
        <w:ind w:left="234" w:hangingChars="100" w:hanging="234"/>
        <w:rPr>
          <w:rFonts w:ascii="HGP明朝B" w:eastAsia="HGP明朝B" w:hAnsi="HGS明朝E"/>
          <w:sz w:val="22"/>
          <w:szCs w:val="22"/>
        </w:rPr>
      </w:pPr>
      <w:r w:rsidRPr="007B6AF8">
        <w:rPr>
          <w:rFonts w:ascii="HGP明朝B" w:eastAsia="HGP明朝B" w:hAnsi="HGS明朝E" w:hint="eastAsia"/>
          <w:sz w:val="22"/>
          <w:szCs w:val="22"/>
        </w:rPr>
        <w:t xml:space="preserve">第２条  </w:t>
      </w:r>
      <w:r w:rsidR="00583006" w:rsidRPr="007B6AF8">
        <w:rPr>
          <w:rFonts w:ascii="HGP明朝B" w:eastAsia="HGP明朝B" w:hAnsi="HGS明朝E" w:hint="eastAsia"/>
          <w:sz w:val="22"/>
          <w:szCs w:val="22"/>
        </w:rPr>
        <w:t>当該</w:t>
      </w:r>
      <w:r w:rsidR="00B30C04" w:rsidRPr="007B6AF8">
        <w:rPr>
          <w:rFonts w:ascii="HGP明朝B" w:eastAsia="HGP明朝B" w:hAnsi="HGS明朝E" w:hint="eastAsia"/>
          <w:sz w:val="22"/>
          <w:szCs w:val="22"/>
        </w:rPr>
        <w:t>開発</w:t>
      </w:r>
      <w:r w:rsidR="00F05E96" w:rsidRPr="007B6AF8">
        <w:rPr>
          <w:rFonts w:ascii="HGP明朝B" w:eastAsia="HGP明朝B" w:hAnsi="HGS明朝E" w:hint="eastAsia"/>
          <w:sz w:val="22"/>
          <w:szCs w:val="22"/>
        </w:rPr>
        <w:t>行為等</w:t>
      </w:r>
      <w:r w:rsidR="00583006" w:rsidRPr="007B6AF8">
        <w:rPr>
          <w:rFonts w:ascii="HGP明朝B" w:eastAsia="HGP明朝B" w:hAnsi="HGS明朝E" w:hint="eastAsia"/>
          <w:sz w:val="22"/>
          <w:szCs w:val="22"/>
        </w:rPr>
        <w:t>により、設置される公共施設等の帰属・管理の内容については次のとおりとする。</w:t>
      </w:r>
    </w:p>
    <w:tbl>
      <w:tblPr>
        <w:tblW w:w="8998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2"/>
        <w:gridCol w:w="3348"/>
        <w:gridCol w:w="1580"/>
        <w:gridCol w:w="1718"/>
      </w:tblGrid>
      <w:tr w:rsidR="007B6AF8" w:rsidRPr="007B6AF8" w:rsidTr="009879FC">
        <w:trPr>
          <w:trHeight w:val="617"/>
        </w:trPr>
        <w:tc>
          <w:tcPr>
            <w:tcW w:w="2352" w:type="dxa"/>
            <w:vAlign w:val="center"/>
          </w:tcPr>
          <w:p w:rsidR="00583006" w:rsidRPr="007B6AF8" w:rsidRDefault="00583006" w:rsidP="00276F31">
            <w:pPr>
              <w:wordWrap/>
              <w:spacing w:line="400" w:lineRule="exact"/>
              <w:jc w:val="center"/>
              <w:rPr>
                <w:rFonts w:ascii="HGP明朝B" w:eastAsia="HGP明朝B" w:hAnsi="HGS明朝E"/>
                <w:sz w:val="22"/>
                <w:szCs w:val="22"/>
              </w:rPr>
            </w:pPr>
            <w:r w:rsidRPr="007B6AF8">
              <w:rPr>
                <w:rFonts w:ascii="HGP明朝B" w:eastAsia="HGP明朝B" w:hAnsi="HGS明朝E" w:hint="eastAsia"/>
                <w:sz w:val="22"/>
                <w:szCs w:val="22"/>
              </w:rPr>
              <w:t>公共施設等の種類</w:t>
            </w:r>
          </w:p>
        </w:tc>
        <w:tc>
          <w:tcPr>
            <w:tcW w:w="3348" w:type="dxa"/>
            <w:vAlign w:val="center"/>
          </w:tcPr>
          <w:p w:rsidR="00583006" w:rsidRPr="007B6AF8" w:rsidRDefault="00583006" w:rsidP="00276F31">
            <w:pPr>
              <w:wordWrap/>
              <w:spacing w:line="400" w:lineRule="exact"/>
              <w:jc w:val="center"/>
              <w:rPr>
                <w:rFonts w:ascii="HGP明朝B" w:eastAsia="HGP明朝B" w:hAnsi="HGS明朝E"/>
                <w:sz w:val="22"/>
                <w:szCs w:val="22"/>
              </w:rPr>
            </w:pPr>
            <w:r w:rsidRPr="007B6AF8">
              <w:rPr>
                <w:rFonts w:ascii="HGP明朝B" w:eastAsia="HGP明朝B" w:hAnsi="HGS明朝E" w:hint="eastAsia"/>
                <w:sz w:val="22"/>
                <w:szCs w:val="22"/>
              </w:rPr>
              <w:t>所</w:t>
            </w:r>
            <w:r w:rsidR="006D417D" w:rsidRPr="007B6AF8">
              <w:rPr>
                <w:rFonts w:ascii="HGP明朝B" w:eastAsia="HGP明朝B" w:hAnsi="HGS明朝E" w:hint="eastAsia"/>
                <w:sz w:val="22"/>
                <w:szCs w:val="22"/>
              </w:rPr>
              <w:t xml:space="preserve">  </w:t>
            </w:r>
            <w:r w:rsidRPr="007B6AF8">
              <w:rPr>
                <w:rFonts w:ascii="HGP明朝B" w:eastAsia="HGP明朝B" w:hAnsi="HGS明朝E" w:hint="eastAsia"/>
                <w:sz w:val="22"/>
                <w:szCs w:val="22"/>
              </w:rPr>
              <w:t xml:space="preserve">　在</w:t>
            </w:r>
            <w:r w:rsidR="006D417D" w:rsidRPr="007B6AF8">
              <w:rPr>
                <w:rFonts w:ascii="HGP明朝B" w:eastAsia="HGP明朝B" w:hAnsi="HGS明朝E" w:hint="eastAsia"/>
                <w:sz w:val="22"/>
                <w:szCs w:val="22"/>
              </w:rPr>
              <w:t xml:space="preserve">  </w:t>
            </w:r>
            <w:r w:rsidRPr="007B6AF8">
              <w:rPr>
                <w:rFonts w:ascii="HGP明朝B" w:eastAsia="HGP明朝B" w:hAnsi="HGS明朝E" w:hint="eastAsia"/>
                <w:sz w:val="22"/>
                <w:szCs w:val="22"/>
              </w:rPr>
              <w:t xml:space="preserve">　地</w:t>
            </w:r>
          </w:p>
        </w:tc>
        <w:tc>
          <w:tcPr>
            <w:tcW w:w="1580" w:type="dxa"/>
            <w:vAlign w:val="center"/>
          </w:tcPr>
          <w:p w:rsidR="00583006" w:rsidRPr="007B6AF8" w:rsidRDefault="00583006" w:rsidP="00276F31">
            <w:pPr>
              <w:wordWrap/>
              <w:spacing w:line="400" w:lineRule="exact"/>
              <w:jc w:val="center"/>
              <w:rPr>
                <w:rFonts w:ascii="HGP明朝B" w:eastAsia="HGP明朝B" w:hAnsi="HGS明朝E"/>
                <w:sz w:val="22"/>
                <w:szCs w:val="22"/>
              </w:rPr>
            </w:pPr>
            <w:r w:rsidRPr="007B6AF8">
              <w:rPr>
                <w:rFonts w:ascii="HGP明朝B" w:eastAsia="HGP明朝B" w:hAnsi="HGS明朝E" w:hint="eastAsia"/>
                <w:sz w:val="22"/>
                <w:szCs w:val="22"/>
              </w:rPr>
              <w:t>地</w:t>
            </w:r>
            <w:r w:rsidR="006D417D" w:rsidRPr="007B6AF8">
              <w:rPr>
                <w:rFonts w:ascii="HGP明朝B" w:eastAsia="HGP明朝B" w:hAnsi="HGS明朝E" w:hint="eastAsia"/>
                <w:sz w:val="22"/>
                <w:szCs w:val="22"/>
              </w:rPr>
              <w:t xml:space="preserve">　</w:t>
            </w:r>
            <w:r w:rsidRPr="007B6AF8">
              <w:rPr>
                <w:rFonts w:ascii="HGP明朝B" w:eastAsia="HGP明朝B" w:hAnsi="HGS明朝E" w:hint="eastAsia"/>
                <w:sz w:val="22"/>
                <w:szCs w:val="22"/>
              </w:rPr>
              <w:t>目</w:t>
            </w:r>
          </w:p>
        </w:tc>
        <w:tc>
          <w:tcPr>
            <w:tcW w:w="1718" w:type="dxa"/>
            <w:vAlign w:val="center"/>
          </w:tcPr>
          <w:p w:rsidR="00583006" w:rsidRPr="007B6AF8" w:rsidRDefault="00583006" w:rsidP="00276F31">
            <w:pPr>
              <w:wordWrap/>
              <w:spacing w:line="400" w:lineRule="exact"/>
              <w:jc w:val="center"/>
              <w:rPr>
                <w:rFonts w:ascii="HGP明朝B" w:eastAsia="HGP明朝B" w:hAnsi="HGS明朝E"/>
                <w:sz w:val="22"/>
                <w:szCs w:val="22"/>
              </w:rPr>
            </w:pPr>
            <w:r w:rsidRPr="007B6AF8">
              <w:rPr>
                <w:rFonts w:ascii="HGP明朝B" w:eastAsia="HGP明朝B" w:hAnsi="HGS明朝E" w:hint="eastAsia"/>
                <w:sz w:val="22"/>
                <w:szCs w:val="22"/>
              </w:rPr>
              <w:t>面</w:t>
            </w:r>
            <w:r w:rsidR="006D417D" w:rsidRPr="007B6AF8">
              <w:rPr>
                <w:rFonts w:ascii="HGP明朝B" w:eastAsia="HGP明朝B" w:hAnsi="HGS明朝E" w:hint="eastAsia"/>
                <w:sz w:val="22"/>
                <w:szCs w:val="22"/>
              </w:rPr>
              <w:t xml:space="preserve"> </w:t>
            </w:r>
            <w:r w:rsidRPr="007B6AF8">
              <w:rPr>
                <w:rFonts w:ascii="HGP明朝B" w:eastAsia="HGP明朝B" w:hAnsi="HGS明朝E" w:hint="eastAsia"/>
                <w:sz w:val="22"/>
                <w:szCs w:val="22"/>
              </w:rPr>
              <w:t>積（㎡）</w:t>
            </w:r>
          </w:p>
        </w:tc>
      </w:tr>
      <w:tr w:rsidR="007B6AF8" w:rsidRPr="007B6AF8" w:rsidTr="009879FC">
        <w:trPr>
          <w:trHeight w:val="600"/>
        </w:trPr>
        <w:tc>
          <w:tcPr>
            <w:tcW w:w="2352" w:type="dxa"/>
            <w:vAlign w:val="center"/>
          </w:tcPr>
          <w:p w:rsidR="006D417D" w:rsidRPr="007B6AF8" w:rsidRDefault="006D417D" w:rsidP="00276F31">
            <w:pPr>
              <w:wordWrap/>
              <w:spacing w:line="400" w:lineRule="exact"/>
              <w:jc w:val="center"/>
              <w:rPr>
                <w:rFonts w:ascii="HGP明朝B" w:eastAsia="HGP明朝B" w:hAnsi="HGS明朝E"/>
                <w:sz w:val="22"/>
                <w:szCs w:val="22"/>
              </w:rPr>
            </w:pPr>
          </w:p>
        </w:tc>
        <w:tc>
          <w:tcPr>
            <w:tcW w:w="3348" w:type="dxa"/>
            <w:vAlign w:val="center"/>
          </w:tcPr>
          <w:p w:rsidR="00583006" w:rsidRPr="007B6AF8" w:rsidRDefault="00583006" w:rsidP="00276F31">
            <w:pPr>
              <w:wordWrap/>
              <w:spacing w:line="400" w:lineRule="exact"/>
              <w:ind w:firstLineChars="100" w:firstLine="234"/>
              <w:rPr>
                <w:rFonts w:ascii="HGP明朝B" w:eastAsia="HGP明朝B" w:hAnsi="HGS明朝E"/>
                <w:sz w:val="22"/>
                <w:szCs w:val="22"/>
              </w:rPr>
            </w:pPr>
          </w:p>
        </w:tc>
        <w:tc>
          <w:tcPr>
            <w:tcW w:w="1580" w:type="dxa"/>
            <w:vAlign w:val="center"/>
          </w:tcPr>
          <w:p w:rsidR="00583006" w:rsidRPr="007B6AF8" w:rsidRDefault="00583006" w:rsidP="00276F31">
            <w:pPr>
              <w:wordWrap/>
              <w:spacing w:line="400" w:lineRule="exact"/>
              <w:jc w:val="center"/>
              <w:rPr>
                <w:rFonts w:ascii="HGP明朝B" w:eastAsia="HGP明朝B" w:hAnsi="HGS明朝E"/>
                <w:sz w:val="22"/>
                <w:szCs w:val="22"/>
              </w:rPr>
            </w:pPr>
          </w:p>
        </w:tc>
        <w:tc>
          <w:tcPr>
            <w:tcW w:w="1718" w:type="dxa"/>
            <w:vAlign w:val="center"/>
          </w:tcPr>
          <w:p w:rsidR="00583006" w:rsidRPr="007B6AF8" w:rsidRDefault="00583006" w:rsidP="00276F31">
            <w:pPr>
              <w:wordWrap/>
              <w:spacing w:line="400" w:lineRule="exact"/>
              <w:ind w:firstLineChars="200" w:firstLine="468"/>
              <w:rPr>
                <w:rFonts w:ascii="HGP明朝B" w:eastAsia="HGP明朝B" w:hAnsi="HGS明朝E"/>
                <w:sz w:val="22"/>
                <w:szCs w:val="22"/>
              </w:rPr>
            </w:pPr>
          </w:p>
        </w:tc>
      </w:tr>
      <w:tr w:rsidR="007B6AF8" w:rsidRPr="007B6AF8" w:rsidTr="009879FC">
        <w:trPr>
          <w:trHeight w:val="600"/>
        </w:trPr>
        <w:tc>
          <w:tcPr>
            <w:tcW w:w="2352" w:type="dxa"/>
            <w:vAlign w:val="center"/>
          </w:tcPr>
          <w:p w:rsidR="00F3468D" w:rsidRPr="007B6AF8" w:rsidRDefault="00F3468D" w:rsidP="00276F31">
            <w:pPr>
              <w:wordWrap/>
              <w:spacing w:line="400" w:lineRule="exact"/>
              <w:jc w:val="center"/>
              <w:rPr>
                <w:rFonts w:ascii="HGP明朝B" w:eastAsia="HGP明朝B" w:hAnsi="HGS明朝E"/>
                <w:sz w:val="22"/>
                <w:szCs w:val="22"/>
              </w:rPr>
            </w:pPr>
          </w:p>
        </w:tc>
        <w:tc>
          <w:tcPr>
            <w:tcW w:w="3348" w:type="dxa"/>
            <w:vAlign w:val="center"/>
          </w:tcPr>
          <w:p w:rsidR="00F3468D" w:rsidRPr="007B6AF8" w:rsidRDefault="00F3468D" w:rsidP="00276F31">
            <w:pPr>
              <w:wordWrap/>
              <w:spacing w:line="400" w:lineRule="exact"/>
              <w:ind w:firstLineChars="100" w:firstLine="234"/>
              <w:rPr>
                <w:rFonts w:ascii="HGP明朝B" w:eastAsia="HGP明朝B" w:hAnsi="HGS明朝E"/>
                <w:sz w:val="22"/>
                <w:szCs w:val="22"/>
              </w:rPr>
            </w:pPr>
          </w:p>
        </w:tc>
        <w:tc>
          <w:tcPr>
            <w:tcW w:w="1580" w:type="dxa"/>
            <w:vAlign w:val="center"/>
          </w:tcPr>
          <w:p w:rsidR="00F3468D" w:rsidRPr="007B6AF8" w:rsidRDefault="00F3468D" w:rsidP="00276F31">
            <w:pPr>
              <w:wordWrap/>
              <w:spacing w:line="400" w:lineRule="exact"/>
              <w:jc w:val="center"/>
              <w:rPr>
                <w:rFonts w:ascii="HGP明朝B" w:eastAsia="HGP明朝B" w:hAnsi="HGS明朝E"/>
                <w:sz w:val="22"/>
                <w:szCs w:val="22"/>
              </w:rPr>
            </w:pPr>
          </w:p>
        </w:tc>
        <w:tc>
          <w:tcPr>
            <w:tcW w:w="1718" w:type="dxa"/>
            <w:tcBorders>
              <w:bottom w:val="single" w:sz="4" w:space="0" w:color="auto"/>
            </w:tcBorders>
            <w:vAlign w:val="center"/>
          </w:tcPr>
          <w:p w:rsidR="00F3468D" w:rsidRPr="007B6AF8" w:rsidRDefault="00F3468D" w:rsidP="00276F31">
            <w:pPr>
              <w:wordWrap/>
              <w:spacing w:line="400" w:lineRule="exact"/>
              <w:ind w:firstLineChars="300" w:firstLine="701"/>
              <w:rPr>
                <w:rFonts w:ascii="HGP明朝B" w:eastAsia="HGP明朝B" w:hAnsi="HGS明朝E"/>
                <w:sz w:val="22"/>
                <w:szCs w:val="22"/>
              </w:rPr>
            </w:pPr>
          </w:p>
        </w:tc>
      </w:tr>
      <w:tr w:rsidR="007B6AF8" w:rsidRPr="007B6AF8" w:rsidTr="009879FC">
        <w:trPr>
          <w:trHeight w:val="600"/>
        </w:trPr>
        <w:tc>
          <w:tcPr>
            <w:tcW w:w="2352" w:type="dxa"/>
            <w:vAlign w:val="center"/>
          </w:tcPr>
          <w:p w:rsidR="00F3468D" w:rsidRPr="007B6AF8" w:rsidRDefault="00F3468D" w:rsidP="00276F31">
            <w:pPr>
              <w:wordWrap/>
              <w:spacing w:line="400" w:lineRule="exact"/>
              <w:jc w:val="center"/>
              <w:rPr>
                <w:rFonts w:ascii="HGP明朝B" w:eastAsia="HGP明朝B" w:hAnsi="HGS明朝E"/>
                <w:sz w:val="22"/>
                <w:szCs w:val="22"/>
              </w:rPr>
            </w:pPr>
          </w:p>
        </w:tc>
        <w:tc>
          <w:tcPr>
            <w:tcW w:w="3348" w:type="dxa"/>
            <w:vAlign w:val="center"/>
          </w:tcPr>
          <w:p w:rsidR="00F3468D" w:rsidRPr="007B6AF8" w:rsidRDefault="00F3468D" w:rsidP="00276F31">
            <w:pPr>
              <w:wordWrap/>
              <w:spacing w:line="400" w:lineRule="exact"/>
              <w:rPr>
                <w:rFonts w:ascii="HGP明朝B" w:eastAsia="HGP明朝B" w:hAnsi="HGS明朝E"/>
                <w:sz w:val="22"/>
                <w:szCs w:val="22"/>
              </w:rPr>
            </w:pPr>
          </w:p>
        </w:tc>
        <w:tc>
          <w:tcPr>
            <w:tcW w:w="1580" w:type="dxa"/>
            <w:vAlign w:val="center"/>
          </w:tcPr>
          <w:p w:rsidR="00F3468D" w:rsidRPr="007B6AF8" w:rsidRDefault="00F3468D" w:rsidP="00276F31">
            <w:pPr>
              <w:wordWrap/>
              <w:spacing w:line="400" w:lineRule="exact"/>
              <w:jc w:val="center"/>
              <w:rPr>
                <w:rFonts w:ascii="HGP明朝B" w:eastAsia="HGP明朝B" w:hAnsi="HGS明朝E"/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</w:tcBorders>
            <w:vAlign w:val="center"/>
          </w:tcPr>
          <w:p w:rsidR="00F3468D" w:rsidRPr="007B6AF8" w:rsidRDefault="00F3468D" w:rsidP="00276F31">
            <w:pPr>
              <w:wordWrap/>
              <w:spacing w:line="400" w:lineRule="exact"/>
              <w:ind w:firstLineChars="100" w:firstLine="234"/>
              <w:rPr>
                <w:rFonts w:ascii="HGP明朝B" w:eastAsia="HGP明朝B" w:hAnsi="HGS明朝E"/>
                <w:sz w:val="22"/>
                <w:szCs w:val="22"/>
              </w:rPr>
            </w:pPr>
          </w:p>
        </w:tc>
      </w:tr>
      <w:tr w:rsidR="007B6AF8" w:rsidRPr="007B6AF8" w:rsidTr="009879FC">
        <w:trPr>
          <w:trHeight w:val="600"/>
        </w:trPr>
        <w:tc>
          <w:tcPr>
            <w:tcW w:w="2352" w:type="dxa"/>
            <w:vAlign w:val="center"/>
          </w:tcPr>
          <w:p w:rsidR="00F3468D" w:rsidRPr="007B6AF8" w:rsidRDefault="00F3468D" w:rsidP="00276F31">
            <w:pPr>
              <w:wordWrap/>
              <w:spacing w:line="400" w:lineRule="exact"/>
              <w:jc w:val="center"/>
              <w:rPr>
                <w:rFonts w:ascii="HGP明朝B" w:eastAsia="HGP明朝B" w:hAnsi="HGS明朝E"/>
                <w:sz w:val="22"/>
                <w:szCs w:val="22"/>
              </w:rPr>
            </w:pPr>
          </w:p>
        </w:tc>
        <w:tc>
          <w:tcPr>
            <w:tcW w:w="3348" w:type="dxa"/>
            <w:vAlign w:val="center"/>
          </w:tcPr>
          <w:p w:rsidR="00F3468D" w:rsidRPr="007B6AF8" w:rsidRDefault="00F3468D" w:rsidP="00276F31">
            <w:pPr>
              <w:wordWrap/>
              <w:spacing w:line="400" w:lineRule="exact"/>
              <w:ind w:firstLineChars="100" w:firstLine="234"/>
              <w:rPr>
                <w:rFonts w:ascii="HGP明朝B" w:eastAsia="HGP明朝B" w:hAnsi="HGS明朝E"/>
                <w:sz w:val="22"/>
                <w:szCs w:val="22"/>
              </w:rPr>
            </w:pPr>
          </w:p>
        </w:tc>
        <w:tc>
          <w:tcPr>
            <w:tcW w:w="1580" w:type="dxa"/>
            <w:vAlign w:val="center"/>
          </w:tcPr>
          <w:p w:rsidR="00F3468D" w:rsidRPr="007B6AF8" w:rsidRDefault="00F3468D" w:rsidP="00276F31">
            <w:pPr>
              <w:wordWrap/>
              <w:spacing w:line="400" w:lineRule="exact"/>
              <w:jc w:val="center"/>
              <w:rPr>
                <w:rFonts w:ascii="HGP明朝B" w:eastAsia="HGP明朝B" w:hAnsi="HGS明朝E"/>
                <w:sz w:val="22"/>
                <w:szCs w:val="22"/>
              </w:rPr>
            </w:pPr>
          </w:p>
        </w:tc>
        <w:tc>
          <w:tcPr>
            <w:tcW w:w="1718" w:type="dxa"/>
            <w:vAlign w:val="center"/>
          </w:tcPr>
          <w:p w:rsidR="00F3468D" w:rsidRPr="007B6AF8" w:rsidRDefault="00F3468D" w:rsidP="00276F31">
            <w:pPr>
              <w:wordWrap/>
              <w:spacing w:line="400" w:lineRule="exact"/>
              <w:ind w:firstLineChars="100" w:firstLine="234"/>
              <w:rPr>
                <w:rFonts w:ascii="HGP明朝B" w:eastAsia="HGP明朝B" w:hAnsi="HGS明朝E"/>
                <w:sz w:val="22"/>
                <w:szCs w:val="22"/>
              </w:rPr>
            </w:pPr>
          </w:p>
        </w:tc>
      </w:tr>
      <w:tr w:rsidR="00F3468D" w:rsidRPr="007B6AF8" w:rsidTr="009879FC">
        <w:trPr>
          <w:trHeight w:val="600"/>
        </w:trPr>
        <w:tc>
          <w:tcPr>
            <w:tcW w:w="2352" w:type="dxa"/>
            <w:vAlign w:val="center"/>
          </w:tcPr>
          <w:p w:rsidR="00F3468D" w:rsidRPr="007B6AF8" w:rsidRDefault="00F3468D" w:rsidP="00276F31">
            <w:pPr>
              <w:wordWrap/>
              <w:spacing w:line="400" w:lineRule="exact"/>
              <w:jc w:val="center"/>
              <w:rPr>
                <w:rFonts w:ascii="HGP明朝B" w:eastAsia="HGP明朝B" w:hAnsi="HGS明朝E"/>
                <w:sz w:val="22"/>
                <w:szCs w:val="22"/>
              </w:rPr>
            </w:pPr>
          </w:p>
        </w:tc>
        <w:tc>
          <w:tcPr>
            <w:tcW w:w="3348" w:type="dxa"/>
            <w:vAlign w:val="center"/>
          </w:tcPr>
          <w:p w:rsidR="00F3468D" w:rsidRPr="007B6AF8" w:rsidRDefault="00F3468D" w:rsidP="00276F31">
            <w:pPr>
              <w:wordWrap/>
              <w:spacing w:line="400" w:lineRule="exact"/>
              <w:ind w:firstLineChars="100" w:firstLine="234"/>
              <w:rPr>
                <w:rFonts w:ascii="HGP明朝B" w:eastAsia="HGP明朝B" w:hAnsi="HGS明朝E"/>
                <w:sz w:val="22"/>
                <w:szCs w:val="22"/>
              </w:rPr>
            </w:pPr>
          </w:p>
        </w:tc>
        <w:tc>
          <w:tcPr>
            <w:tcW w:w="1580" w:type="dxa"/>
            <w:vAlign w:val="center"/>
          </w:tcPr>
          <w:p w:rsidR="00F3468D" w:rsidRPr="007B6AF8" w:rsidRDefault="00F3468D" w:rsidP="00276F31">
            <w:pPr>
              <w:wordWrap/>
              <w:spacing w:line="400" w:lineRule="exact"/>
              <w:jc w:val="center"/>
              <w:rPr>
                <w:rFonts w:ascii="HGP明朝B" w:eastAsia="HGP明朝B" w:hAnsi="HGS明朝E"/>
                <w:sz w:val="22"/>
                <w:szCs w:val="22"/>
              </w:rPr>
            </w:pPr>
          </w:p>
        </w:tc>
        <w:tc>
          <w:tcPr>
            <w:tcW w:w="1718" w:type="dxa"/>
            <w:vAlign w:val="center"/>
          </w:tcPr>
          <w:p w:rsidR="00F3468D" w:rsidRPr="007B6AF8" w:rsidRDefault="00F3468D" w:rsidP="00276F31">
            <w:pPr>
              <w:wordWrap/>
              <w:spacing w:line="400" w:lineRule="exact"/>
              <w:ind w:firstLineChars="100" w:firstLine="234"/>
              <w:rPr>
                <w:rFonts w:ascii="HGP明朝B" w:eastAsia="HGP明朝B" w:hAnsi="HGS明朝E"/>
                <w:sz w:val="22"/>
                <w:szCs w:val="22"/>
              </w:rPr>
            </w:pPr>
          </w:p>
        </w:tc>
      </w:tr>
    </w:tbl>
    <w:p w:rsidR="00AC5013" w:rsidRPr="007B6AF8" w:rsidRDefault="00AC5013" w:rsidP="00276F31">
      <w:pPr>
        <w:wordWrap/>
        <w:spacing w:line="400" w:lineRule="exact"/>
        <w:rPr>
          <w:rFonts w:ascii="HGP明朝B" w:eastAsia="HGP明朝B" w:hAnsi="HGS明朝E"/>
          <w:sz w:val="22"/>
          <w:szCs w:val="22"/>
        </w:rPr>
      </w:pPr>
    </w:p>
    <w:p w:rsidR="00583006" w:rsidRPr="007B6AF8" w:rsidRDefault="00583006" w:rsidP="00276F31">
      <w:pPr>
        <w:wordWrap/>
        <w:spacing w:line="400" w:lineRule="exact"/>
        <w:rPr>
          <w:rFonts w:ascii="HGP明朝B" w:eastAsia="HGP明朝B" w:hAnsi="HGS明朝E"/>
          <w:sz w:val="22"/>
          <w:szCs w:val="22"/>
        </w:rPr>
      </w:pPr>
      <w:r w:rsidRPr="007B6AF8">
        <w:rPr>
          <w:rFonts w:ascii="HGP明朝B" w:eastAsia="HGP明朝B" w:hAnsi="HGS明朝E" w:hint="eastAsia"/>
          <w:sz w:val="22"/>
          <w:szCs w:val="22"/>
        </w:rPr>
        <w:t>（公共施設等の用に供する土地の帰属手続き）</w:t>
      </w:r>
    </w:p>
    <w:p w:rsidR="00583006" w:rsidRPr="007B6AF8" w:rsidRDefault="009879FC" w:rsidP="00276F31">
      <w:pPr>
        <w:wordWrap/>
        <w:spacing w:line="400" w:lineRule="exact"/>
        <w:ind w:left="234" w:hangingChars="100" w:hanging="234"/>
        <w:rPr>
          <w:rFonts w:ascii="HGP明朝B" w:eastAsia="HGP明朝B" w:hAnsi="HGS明朝E"/>
          <w:sz w:val="22"/>
          <w:szCs w:val="22"/>
        </w:rPr>
      </w:pPr>
      <w:r w:rsidRPr="007B6AF8">
        <w:rPr>
          <w:rFonts w:ascii="HGP明朝B" w:eastAsia="HGP明朝B" w:hAnsi="HGS明朝E" w:hint="eastAsia"/>
          <w:sz w:val="22"/>
          <w:szCs w:val="22"/>
        </w:rPr>
        <w:t xml:space="preserve">第３条  </w:t>
      </w:r>
      <w:r w:rsidR="00583006" w:rsidRPr="007B6AF8">
        <w:rPr>
          <w:rFonts w:ascii="HGP明朝B" w:eastAsia="HGP明朝B" w:hAnsi="HGS明朝E" w:hint="eastAsia"/>
          <w:sz w:val="22"/>
          <w:szCs w:val="22"/>
        </w:rPr>
        <w:t>当該</w:t>
      </w:r>
      <w:r w:rsidR="00B30C04" w:rsidRPr="007B6AF8">
        <w:rPr>
          <w:rFonts w:ascii="HGP明朝B" w:eastAsia="HGP明朝B" w:hAnsi="HGS明朝E" w:hint="eastAsia"/>
          <w:sz w:val="22"/>
          <w:szCs w:val="22"/>
        </w:rPr>
        <w:t>開発</w:t>
      </w:r>
      <w:r w:rsidR="00F05E96" w:rsidRPr="007B6AF8">
        <w:rPr>
          <w:rFonts w:ascii="HGP明朝B" w:eastAsia="HGP明朝B" w:hAnsi="HGS明朝E" w:hint="eastAsia"/>
          <w:sz w:val="22"/>
          <w:szCs w:val="22"/>
        </w:rPr>
        <w:t>行為等</w:t>
      </w:r>
      <w:r w:rsidR="00583006" w:rsidRPr="007B6AF8">
        <w:rPr>
          <w:rFonts w:ascii="HGP明朝B" w:eastAsia="HGP明朝B" w:hAnsi="HGS明朝E" w:hint="eastAsia"/>
          <w:sz w:val="22"/>
          <w:szCs w:val="22"/>
        </w:rPr>
        <w:t>により、設置される公共施設等の用に供する土地の帰属手続きの時期に</w:t>
      </w:r>
      <w:r w:rsidR="00FA6CFC" w:rsidRPr="007B6AF8">
        <w:rPr>
          <w:rFonts w:ascii="HGP明朝B" w:eastAsia="HGP明朝B" w:hAnsi="HGS明朝E" w:hint="eastAsia"/>
          <w:sz w:val="22"/>
          <w:szCs w:val="22"/>
        </w:rPr>
        <w:t>ついては、開発工事完了検査後</w:t>
      </w:r>
      <w:r w:rsidR="00583006" w:rsidRPr="007B6AF8">
        <w:rPr>
          <w:rFonts w:ascii="HGP明朝B" w:eastAsia="HGP明朝B" w:hAnsi="HGS明朝E" w:hint="eastAsia"/>
          <w:sz w:val="22"/>
          <w:szCs w:val="22"/>
        </w:rPr>
        <w:t>とする。</w:t>
      </w:r>
    </w:p>
    <w:p w:rsidR="00583006" w:rsidRPr="007B6AF8" w:rsidRDefault="009879FC" w:rsidP="00276F31">
      <w:pPr>
        <w:wordWrap/>
        <w:spacing w:line="400" w:lineRule="exact"/>
        <w:ind w:left="152" w:hangingChars="65" w:hanging="152"/>
        <w:rPr>
          <w:rFonts w:ascii="HGP明朝B" w:eastAsia="HGP明朝B" w:hAnsi="HGS明朝E"/>
          <w:sz w:val="22"/>
          <w:szCs w:val="22"/>
        </w:rPr>
      </w:pPr>
      <w:r w:rsidRPr="007B6AF8">
        <w:rPr>
          <w:rFonts w:ascii="HGP明朝B" w:eastAsia="HGP明朝B" w:hAnsi="HGS明朝E" w:hint="eastAsia"/>
          <w:sz w:val="22"/>
          <w:szCs w:val="22"/>
        </w:rPr>
        <w:t xml:space="preserve">２  </w:t>
      </w:r>
      <w:r w:rsidR="00583006" w:rsidRPr="007B6AF8">
        <w:rPr>
          <w:rFonts w:ascii="HGP明朝B" w:eastAsia="HGP明朝B" w:hAnsi="HGS明朝E" w:hint="eastAsia"/>
          <w:sz w:val="22"/>
          <w:szCs w:val="22"/>
        </w:rPr>
        <w:t>乙は、第２条により甲に帰属する土地</w:t>
      </w:r>
      <w:r w:rsidR="00C5232A" w:rsidRPr="007B6AF8">
        <w:rPr>
          <w:rFonts w:ascii="HGP明朝B" w:eastAsia="HGP明朝B" w:hAnsi="HGS明朝E" w:hint="eastAsia"/>
          <w:sz w:val="22"/>
          <w:szCs w:val="22"/>
        </w:rPr>
        <w:t>について、所有権移転のための登記手続きに必要とする寄付採納願</w:t>
      </w:r>
      <w:r w:rsidR="00583006" w:rsidRPr="007B6AF8">
        <w:rPr>
          <w:rFonts w:ascii="HGP明朝B" w:eastAsia="HGP明朝B" w:hAnsi="HGS明朝E" w:hint="eastAsia"/>
          <w:sz w:val="22"/>
          <w:szCs w:val="22"/>
        </w:rPr>
        <w:t>・</w:t>
      </w:r>
      <w:r w:rsidR="003E4216" w:rsidRPr="007B6AF8">
        <w:rPr>
          <w:rFonts w:ascii="HGP明朝B" w:eastAsia="HGP明朝B" w:hAnsi="HGS明朝E" w:hint="eastAsia"/>
          <w:sz w:val="22"/>
          <w:szCs w:val="22"/>
        </w:rPr>
        <w:t>登記原因証明</w:t>
      </w:r>
      <w:r w:rsidR="00244C56" w:rsidRPr="007B6AF8">
        <w:rPr>
          <w:rFonts w:ascii="HGP明朝B" w:eastAsia="HGP明朝B" w:hAnsi="HGS明朝E" w:hint="eastAsia"/>
          <w:sz w:val="22"/>
          <w:szCs w:val="22"/>
        </w:rPr>
        <w:t>情報</w:t>
      </w:r>
      <w:r w:rsidR="00C5232A" w:rsidRPr="007B6AF8">
        <w:rPr>
          <w:rFonts w:ascii="HGP明朝B" w:eastAsia="HGP明朝B" w:hAnsi="HGS明朝E" w:hint="eastAsia"/>
          <w:sz w:val="22"/>
          <w:szCs w:val="22"/>
        </w:rPr>
        <w:t>登記承諾書</w:t>
      </w:r>
      <w:r w:rsidR="00583006" w:rsidRPr="007B6AF8">
        <w:rPr>
          <w:rFonts w:ascii="HGP明朝B" w:eastAsia="HGP明朝B" w:hAnsi="HGS明朝E" w:hint="eastAsia"/>
          <w:sz w:val="22"/>
          <w:szCs w:val="22"/>
        </w:rPr>
        <w:t>・印鑑</w:t>
      </w:r>
      <w:r w:rsidR="00FD323E" w:rsidRPr="007B6AF8">
        <w:rPr>
          <w:rFonts w:ascii="HGP明朝B" w:eastAsia="HGP明朝B" w:hAnsi="HGS明朝E" w:hint="eastAsia"/>
          <w:sz w:val="22"/>
          <w:szCs w:val="22"/>
        </w:rPr>
        <w:t>登録</w:t>
      </w:r>
      <w:r w:rsidR="00583006" w:rsidRPr="007B6AF8">
        <w:rPr>
          <w:rFonts w:ascii="HGP明朝B" w:eastAsia="HGP明朝B" w:hAnsi="HGS明朝E" w:hint="eastAsia"/>
          <w:sz w:val="22"/>
          <w:szCs w:val="22"/>
        </w:rPr>
        <w:t>証明</w:t>
      </w:r>
      <w:r w:rsidR="00B30C04" w:rsidRPr="007B6AF8">
        <w:rPr>
          <w:rFonts w:ascii="HGP明朝B" w:eastAsia="HGP明朝B" w:hAnsi="HGS明朝E" w:hint="eastAsia"/>
          <w:sz w:val="22"/>
          <w:szCs w:val="22"/>
        </w:rPr>
        <w:t>書</w:t>
      </w:r>
      <w:r w:rsidR="00583006" w:rsidRPr="007B6AF8">
        <w:rPr>
          <w:rFonts w:ascii="HGP明朝B" w:eastAsia="HGP明朝B" w:hAnsi="HGS明朝E" w:hint="eastAsia"/>
          <w:sz w:val="22"/>
          <w:szCs w:val="22"/>
        </w:rPr>
        <w:t>・資格証明書</w:t>
      </w:r>
      <w:r w:rsidR="00F33E95" w:rsidRPr="007B6AF8">
        <w:rPr>
          <w:rFonts w:ascii="HGP明朝B" w:eastAsia="HGP明朝B" w:hAnsi="HGS明朝E" w:hint="eastAsia"/>
          <w:sz w:val="22"/>
          <w:szCs w:val="22"/>
        </w:rPr>
        <w:t>・分筆後の登記事項証明書・地</w:t>
      </w:r>
      <w:r w:rsidR="00F05E96" w:rsidRPr="007B6AF8">
        <w:rPr>
          <w:rFonts w:ascii="HGP明朝B" w:eastAsia="HGP明朝B" w:hAnsi="HGS明朝E" w:hint="eastAsia"/>
          <w:sz w:val="22"/>
          <w:szCs w:val="22"/>
        </w:rPr>
        <w:t>積</w:t>
      </w:r>
      <w:r w:rsidR="00F33E95" w:rsidRPr="007B6AF8">
        <w:rPr>
          <w:rFonts w:ascii="HGP明朝B" w:eastAsia="HGP明朝B" w:hAnsi="HGS明朝E" w:hint="eastAsia"/>
          <w:sz w:val="22"/>
          <w:szCs w:val="22"/>
        </w:rPr>
        <w:t>測量図・公図</w:t>
      </w:r>
      <w:r w:rsidR="00583006" w:rsidRPr="007B6AF8">
        <w:rPr>
          <w:rFonts w:ascii="HGP明朝B" w:eastAsia="HGP明朝B" w:hAnsi="HGS明朝E" w:hint="eastAsia"/>
          <w:sz w:val="22"/>
          <w:szCs w:val="22"/>
        </w:rPr>
        <w:t>等の各書類を速やかに甲に提出しなければならない。</w:t>
      </w:r>
    </w:p>
    <w:p w:rsidR="00276F31" w:rsidRPr="007B6AF8" w:rsidRDefault="009879FC" w:rsidP="001A3C79">
      <w:pPr>
        <w:wordWrap/>
        <w:spacing w:line="400" w:lineRule="exact"/>
        <w:ind w:left="234" w:hangingChars="100" w:hanging="234"/>
        <w:rPr>
          <w:rFonts w:ascii="HGP明朝B" w:eastAsia="HGP明朝B" w:hAnsi="HGS明朝E"/>
          <w:sz w:val="22"/>
          <w:szCs w:val="22"/>
        </w:rPr>
      </w:pPr>
      <w:r w:rsidRPr="007B6AF8">
        <w:rPr>
          <w:rFonts w:ascii="HGP明朝B" w:eastAsia="HGP明朝B" w:hAnsi="HGS明朝E" w:hint="eastAsia"/>
          <w:sz w:val="22"/>
          <w:szCs w:val="22"/>
        </w:rPr>
        <w:lastRenderedPageBreak/>
        <w:t xml:space="preserve">３  </w:t>
      </w:r>
      <w:r w:rsidR="00583006" w:rsidRPr="007B6AF8">
        <w:rPr>
          <w:rFonts w:ascii="HGP明朝B" w:eastAsia="HGP明朝B" w:hAnsi="HGS明朝E" w:hint="eastAsia"/>
          <w:sz w:val="22"/>
          <w:szCs w:val="22"/>
        </w:rPr>
        <w:t>甲は</w:t>
      </w:r>
      <w:r w:rsidR="001A3C79" w:rsidRPr="007B6AF8">
        <w:rPr>
          <w:rFonts w:ascii="HGP明朝B" w:eastAsia="HGP明朝B" w:hAnsi="HGS明朝E" w:hint="eastAsia"/>
          <w:sz w:val="22"/>
          <w:szCs w:val="22"/>
        </w:rPr>
        <w:t>、帰属手続きに必要な書類の提出があった旨を奈良県に伝え、</w:t>
      </w:r>
      <w:r w:rsidR="00276F31" w:rsidRPr="007B6AF8">
        <w:rPr>
          <w:rFonts w:ascii="HGP明朝B" w:eastAsia="HGP明朝B" w:hAnsi="HGS明朝E" w:hint="eastAsia"/>
          <w:sz w:val="22"/>
          <w:szCs w:val="22"/>
        </w:rPr>
        <w:t>検査証の発行を行うよう連絡する。</w:t>
      </w:r>
    </w:p>
    <w:p w:rsidR="00276F31" w:rsidRPr="007B6AF8" w:rsidRDefault="00276F31" w:rsidP="00276F31">
      <w:pPr>
        <w:wordWrap/>
        <w:spacing w:line="400" w:lineRule="exact"/>
        <w:ind w:left="234" w:hangingChars="100" w:hanging="234"/>
        <w:rPr>
          <w:rFonts w:ascii="HGP明朝B" w:eastAsia="HGP明朝B" w:hAnsi="HGS明朝E"/>
          <w:sz w:val="22"/>
          <w:szCs w:val="22"/>
        </w:rPr>
      </w:pPr>
      <w:r w:rsidRPr="007B6AF8">
        <w:rPr>
          <w:rFonts w:ascii="HGP明朝B" w:eastAsia="HGP明朝B" w:hAnsi="HGS明朝E" w:hint="eastAsia"/>
          <w:sz w:val="22"/>
          <w:szCs w:val="22"/>
        </w:rPr>
        <w:t>４  第２項に要する書類、並びに分筆等に要する費用は乙の負担とする。</w:t>
      </w:r>
    </w:p>
    <w:p w:rsidR="00276F31" w:rsidRPr="007B6AF8" w:rsidRDefault="00276F31" w:rsidP="00276F31">
      <w:pPr>
        <w:wordWrap/>
        <w:spacing w:line="400" w:lineRule="exact"/>
        <w:rPr>
          <w:rFonts w:ascii="HGP明朝B" w:eastAsia="HGP明朝B" w:hAnsi="HGS明朝E"/>
          <w:sz w:val="22"/>
          <w:szCs w:val="22"/>
        </w:rPr>
      </w:pPr>
    </w:p>
    <w:p w:rsidR="00276F31" w:rsidRPr="007B6AF8" w:rsidRDefault="00276F31" w:rsidP="00276F31">
      <w:pPr>
        <w:wordWrap/>
        <w:spacing w:line="400" w:lineRule="exact"/>
        <w:rPr>
          <w:rFonts w:ascii="HGP明朝B" w:eastAsia="HGP明朝B" w:hAnsi="HGS明朝E"/>
          <w:sz w:val="22"/>
          <w:szCs w:val="22"/>
        </w:rPr>
      </w:pPr>
      <w:r w:rsidRPr="007B6AF8">
        <w:rPr>
          <w:rFonts w:ascii="HGP明朝B" w:eastAsia="HGP明朝B" w:hAnsi="HGS明朝E" w:hint="eastAsia"/>
          <w:sz w:val="22"/>
          <w:szCs w:val="22"/>
        </w:rPr>
        <w:t>（公共施設等の管理）</w:t>
      </w:r>
    </w:p>
    <w:p w:rsidR="00276F31" w:rsidRPr="007B6AF8" w:rsidRDefault="00276F31" w:rsidP="00276F31">
      <w:pPr>
        <w:wordWrap/>
        <w:spacing w:line="400" w:lineRule="exact"/>
        <w:ind w:left="234" w:hangingChars="100" w:hanging="234"/>
        <w:rPr>
          <w:rFonts w:ascii="HGP明朝B" w:eastAsia="HGP明朝B" w:hAnsi="HGS明朝E"/>
          <w:sz w:val="22"/>
          <w:szCs w:val="22"/>
        </w:rPr>
      </w:pPr>
      <w:r w:rsidRPr="007B6AF8">
        <w:rPr>
          <w:rFonts w:ascii="HGP明朝B" w:eastAsia="HGP明朝B" w:hAnsi="HGS明朝E" w:hint="eastAsia"/>
          <w:sz w:val="22"/>
          <w:szCs w:val="22"/>
        </w:rPr>
        <w:t>第４条  第２条により甲が管理するこ</w:t>
      </w:r>
      <w:r w:rsidR="00EE3A91" w:rsidRPr="007B6AF8">
        <w:rPr>
          <w:rFonts w:ascii="HGP明朝B" w:eastAsia="HGP明朝B" w:hAnsi="HGS明朝E" w:hint="eastAsia"/>
          <w:sz w:val="22"/>
          <w:szCs w:val="22"/>
        </w:rPr>
        <w:t>ととなる公共施設等の管理引継ぎの時期については、</w:t>
      </w:r>
      <w:r w:rsidR="00616105" w:rsidRPr="007B6AF8">
        <w:rPr>
          <w:rFonts w:ascii="HGP明朝B" w:eastAsia="HGP明朝B" w:hAnsi="HGS明朝E" w:hint="eastAsia"/>
          <w:sz w:val="22"/>
          <w:szCs w:val="22"/>
        </w:rPr>
        <w:t>町担当部局</w:t>
      </w:r>
      <w:r w:rsidRPr="007B6AF8">
        <w:rPr>
          <w:rFonts w:ascii="HGP明朝B" w:eastAsia="HGP明朝B" w:hAnsi="HGS明朝E" w:hint="eastAsia"/>
          <w:sz w:val="22"/>
          <w:szCs w:val="22"/>
        </w:rPr>
        <w:t>と協議する。</w:t>
      </w:r>
    </w:p>
    <w:p w:rsidR="00276F31" w:rsidRPr="007B6AF8" w:rsidRDefault="00276F31" w:rsidP="00276F31">
      <w:pPr>
        <w:wordWrap/>
        <w:spacing w:line="400" w:lineRule="exact"/>
        <w:ind w:left="152" w:hangingChars="65" w:hanging="152"/>
        <w:rPr>
          <w:rFonts w:ascii="HGP明朝B" w:eastAsia="HGP明朝B" w:hAnsi="HGS明朝E"/>
          <w:sz w:val="22"/>
          <w:szCs w:val="22"/>
        </w:rPr>
      </w:pPr>
      <w:r w:rsidRPr="007B6AF8">
        <w:rPr>
          <w:rFonts w:ascii="HGP明朝B" w:eastAsia="HGP明朝B" w:hAnsi="HGS明朝E" w:hint="eastAsia"/>
          <w:sz w:val="22"/>
          <w:szCs w:val="22"/>
        </w:rPr>
        <w:t>２  乙は、当該施設の管理引継ぎにあたり、引継ぎ検査を受け維持管理の移管を行うものとする。ただし、検査により手直し等の指摘事項があった場合は、指摘事項部分の修繕等完了後、再度引継ぎ検査を行い、合格したときに維持管理を甲に移管するものとする。検査完了後、速やかに「公共施設等の管理引継書」の提出を行う。</w:t>
      </w:r>
    </w:p>
    <w:p w:rsidR="00276F31" w:rsidRPr="007B6AF8" w:rsidRDefault="00276F31" w:rsidP="00276F31">
      <w:pPr>
        <w:wordWrap/>
        <w:spacing w:line="400" w:lineRule="exact"/>
        <w:rPr>
          <w:rFonts w:ascii="HGP明朝B" w:eastAsia="HGP明朝B" w:hAnsi="HGS明朝E"/>
          <w:sz w:val="22"/>
          <w:szCs w:val="22"/>
        </w:rPr>
      </w:pPr>
    </w:p>
    <w:p w:rsidR="00276F31" w:rsidRPr="007B6AF8" w:rsidRDefault="00276F31" w:rsidP="00276F31">
      <w:pPr>
        <w:wordWrap/>
        <w:spacing w:line="400" w:lineRule="exact"/>
        <w:rPr>
          <w:rFonts w:ascii="HGP明朝B" w:eastAsia="HGP明朝B" w:hAnsi="HGS明朝E"/>
          <w:sz w:val="22"/>
          <w:szCs w:val="22"/>
        </w:rPr>
      </w:pPr>
      <w:r w:rsidRPr="007B6AF8">
        <w:rPr>
          <w:rFonts w:ascii="HGP明朝B" w:eastAsia="HGP明朝B" w:hAnsi="HGS明朝E" w:hint="eastAsia"/>
          <w:sz w:val="22"/>
          <w:szCs w:val="22"/>
        </w:rPr>
        <w:t>（開発</w:t>
      </w:r>
      <w:r w:rsidR="005B6BDC" w:rsidRPr="007B6AF8">
        <w:rPr>
          <w:rFonts w:ascii="HGP明朝B" w:eastAsia="HGP明朝B" w:hAnsi="HGS明朝E" w:hint="eastAsia"/>
          <w:sz w:val="22"/>
          <w:szCs w:val="22"/>
        </w:rPr>
        <w:t>行為等</w:t>
      </w:r>
      <w:r w:rsidRPr="007B6AF8">
        <w:rPr>
          <w:rFonts w:ascii="HGP明朝B" w:eastAsia="HGP明朝B" w:hAnsi="HGS明朝E" w:hint="eastAsia"/>
          <w:sz w:val="22"/>
          <w:szCs w:val="22"/>
        </w:rPr>
        <w:t>の譲渡及び権利義務の履行）</w:t>
      </w:r>
    </w:p>
    <w:p w:rsidR="00276F31" w:rsidRPr="007B6AF8" w:rsidRDefault="00276F31" w:rsidP="00276F31">
      <w:pPr>
        <w:wordWrap/>
        <w:spacing w:line="400" w:lineRule="exact"/>
        <w:ind w:left="234" w:hangingChars="100" w:hanging="234"/>
        <w:rPr>
          <w:rFonts w:ascii="HGP明朝B" w:eastAsia="HGP明朝B" w:hAnsi="HGS明朝E"/>
          <w:sz w:val="22"/>
          <w:szCs w:val="22"/>
        </w:rPr>
      </w:pPr>
      <w:r w:rsidRPr="007B6AF8">
        <w:rPr>
          <w:rFonts w:ascii="HGP明朝B" w:eastAsia="HGP明朝B" w:hAnsi="HGS明朝E" w:hint="eastAsia"/>
          <w:sz w:val="22"/>
          <w:szCs w:val="22"/>
        </w:rPr>
        <w:t>第５条  乙は、移管手続きの完了前に開発</w:t>
      </w:r>
      <w:r w:rsidR="005B6BDC" w:rsidRPr="007B6AF8">
        <w:rPr>
          <w:rFonts w:ascii="HGP明朝B" w:eastAsia="HGP明朝B" w:hAnsi="HGS明朝E" w:hint="eastAsia"/>
          <w:sz w:val="22"/>
          <w:szCs w:val="22"/>
        </w:rPr>
        <w:t>行為等</w:t>
      </w:r>
      <w:r w:rsidRPr="007B6AF8">
        <w:rPr>
          <w:rFonts w:ascii="HGP明朝B" w:eastAsia="HGP明朝B" w:hAnsi="HGS明朝E" w:hint="eastAsia"/>
          <w:sz w:val="22"/>
          <w:szCs w:val="22"/>
        </w:rPr>
        <w:t>に関する権利の全部又は一部を第三者に譲渡しようとするときは、甲と協議のうえ、乙においてその者にこの協定を履行させるものとする。</w:t>
      </w:r>
    </w:p>
    <w:p w:rsidR="00276F31" w:rsidRPr="007B6AF8" w:rsidRDefault="00276F31" w:rsidP="00276F31">
      <w:pPr>
        <w:wordWrap/>
        <w:spacing w:line="400" w:lineRule="exact"/>
        <w:rPr>
          <w:rFonts w:ascii="HGP明朝B" w:eastAsia="HGP明朝B" w:hAnsi="HGS明朝E"/>
          <w:sz w:val="22"/>
          <w:szCs w:val="22"/>
        </w:rPr>
      </w:pPr>
    </w:p>
    <w:p w:rsidR="00276F31" w:rsidRPr="007B6AF8" w:rsidRDefault="00276F31" w:rsidP="00276F31">
      <w:pPr>
        <w:wordWrap/>
        <w:spacing w:line="400" w:lineRule="exact"/>
        <w:rPr>
          <w:rFonts w:ascii="HGP明朝B" w:eastAsia="HGP明朝B" w:hAnsi="HGS明朝E"/>
          <w:sz w:val="22"/>
          <w:szCs w:val="22"/>
        </w:rPr>
      </w:pPr>
      <w:r w:rsidRPr="007B6AF8">
        <w:rPr>
          <w:rFonts w:ascii="HGP明朝B" w:eastAsia="HGP明朝B" w:hAnsi="HGS明朝E" w:hint="eastAsia"/>
          <w:sz w:val="22"/>
          <w:szCs w:val="22"/>
        </w:rPr>
        <w:t>（疑義の決定等）</w:t>
      </w:r>
    </w:p>
    <w:p w:rsidR="00276F31" w:rsidRPr="007B6AF8" w:rsidRDefault="00276F31" w:rsidP="00276F31">
      <w:pPr>
        <w:wordWrap/>
        <w:spacing w:line="400" w:lineRule="exact"/>
        <w:ind w:left="234" w:hangingChars="100" w:hanging="234"/>
        <w:rPr>
          <w:rFonts w:ascii="HGP明朝B" w:eastAsia="HGP明朝B" w:hAnsi="HGS明朝E"/>
          <w:sz w:val="22"/>
          <w:szCs w:val="22"/>
        </w:rPr>
      </w:pPr>
      <w:r w:rsidRPr="007B6AF8">
        <w:rPr>
          <w:rFonts w:ascii="HGP明朝B" w:eastAsia="HGP明朝B" w:hAnsi="HGS明朝E" w:hint="eastAsia"/>
          <w:sz w:val="22"/>
          <w:szCs w:val="22"/>
        </w:rPr>
        <w:t>第６条  この決定に定められた事項に関して疑義が生じたとき、又はこの協定に定めのない事項については、甲・乙協議のうえ決定し処理するものとする。</w:t>
      </w:r>
    </w:p>
    <w:p w:rsidR="00276F31" w:rsidRPr="007B6AF8" w:rsidRDefault="00276F31" w:rsidP="00276F31">
      <w:pPr>
        <w:wordWrap/>
        <w:spacing w:line="400" w:lineRule="exact"/>
        <w:rPr>
          <w:rFonts w:ascii="HGP明朝B" w:eastAsia="HGP明朝B" w:hAnsi="HGS明朝E"/>
          <w:sz w:val="22"/>
          <w:szCs w:val="22"/>
        </w:rPr>
      </w:pPr>
    </w:p>
    <w:p w:rsidR="00FA6CFC" w:rsidRPr="007B6AF8" w:rsidRDefault="00FA6CFC" w:rsidP="00276F31">
      <w:pPr>
        <w:wordWrap/>
        <w:spacing w:line="400" w:lineRule="exact"/>
        <w:rPr>
          <w:rFonts w:ascii="HGP明朝B" w:eastAsia="HGP明朝B" w:hAnsi="HGS明朝E"/>
          <w:sz w:val="22"/>
          <w:szCs w:val="22"/>
        </w:rPr>
      </w:pPr>
    </w:p>
    <w:p w:rsidR="00276F31" w:rsidRPr="007B6AF8" w:rsidRDefault="00276F31" w:rsidP="00276F31">
      <w:pPr>
        <w:wordWrap/>
        <w:spacing w:line="400" w:lineRule="exact"/>
        <w:ind w:firstLineChars="100" w:firstLine="234"/>
        <w:rPr>
          <w:rFonts w:ascii="HGP明朝B" w:eastAsia="HGP明朝B" w:hAnsi="HGS明朝E"/>
          <w:sz w:val="22"/>
          <w:szCs w:val="22"/>
        </w:rPr>
      </w:pPr>
      <w:r w:rsidRPr="007B6AF8">
        <w:rPr>
          <w:rFonts w:ascii="HGP明朝B" w:eastAsia="HGP明朝B" w:hAnsi="HGS明朝E" w:hint="eastAsia"/>
          <w:sz w:val="22"/>
          <w:szCs w:val="22"/>
        </w:rPr>
        <w:t>この協定の証として本書２通を作成し、甲・乙記名押印のうえ、各１通を保有するものとする。</w:t>
      </w:r>
    </w:p>
    <w:p w:rsidR="00276F31" w:rsidRPr="007B6AF8" w:rsidRDefault="00276F31" w:rsidP="00276F31">
      <w:pPr>
        <w:wordWrap/>
        <w:spacing w:line="400" w:lineRule="exact"/>
        <w:rPr>
          <w:rFonts w:ascii="HGP明朝B" w:eastAsia="HGP明朝B" w:hAnsi="HGS明朝E"/>
          <w:sz w:val="22"/>
          <w:szCs w:val="22"/>
        </w:rPr>
      </w:pPr>
    </w:p>
    <w:p w:rsidR="00FA6CFC" w:rsidRPr="007B6AF8" w:rsidRDefault="00FA6CFC" w:rsidP="00276F31">
      <w:pPr>
        <w:wordWrap/>
        <w:spacing w:line="400" w:lineRule="exact"/>
        <w:rPr>
          <w:rFonts w:ascii="HGP明朝B" w:eastAsia="HGP明朝B" w:hAnsi="HGS明朝E"/>
          <w:sz w:val="22"/>
          <w:szCs w:val="22"/>
        </w:rPr>
      </w:pPr>
    </w:p>
    <w:p w:rsidR="00FA6CFC" w:rsidRPr="007B6AF8" w:rsidRDefault="00FA6CFC" w:rsidP="00276F31">
      <w:pPr>
        <w:wordWrap/>
        <w:spacing w:line="400" w:lineRule="exact"/>
        <w:rPr>
          <w:rFonts w:ascii="HGP明朝B" w:eastAsia="HGP明朝B" w:hAnsi="HGS明朝E"/>
          <w:sz w:val="22"/>
          <w:szCs w:val="22"/>
        </w:rPr>
      </w:pPr>
    </w:p>
    <w:p w:rsidR="00276F31" w:rsidRPr="007B6AF8" w:rsidRDefault="00276F31" w:rsidP="00276F31">
      <w:pPr>
        <w:wordWrap/>
        <w:spacing w:line="400" w:lineRule="exact"/>
        <w:rPr>
          <w:rFonts w:ascii="HGP明朝B" w:eastAsia="HGP明朝B" w:hAnsi="HGS明朝E"/>
          <w:sz w:val="22"/>
          <w:szCs w:val="22"/>
        </w:rPr>
      </w:pPr>
      <w:r w:rsidRPr="007B6AF8">
        <w:rPr>
          <w:rFonts w:ascii="HGP明朝B" w:eastAsia="HGP明朝B" w:hAnsi="HGS明朝E" w:hint="eastAsia"/>
          <w:sz w:val="22"/>
          <w:szCs w:val="22"/>
        </w:rPr>
        <w:t xml:space="preserve">　　　　</w:t>
      </w:r>
      <w:r w:rsidR="00A25980" w:rsidRPr="007B6AF8">
        <w:rPr>
          <w:rFonts w:ascii="HGP明朝B" w:eastAsia="HGP明朝B" w:hAnsi="HGS明朝E" w:hint="eastAsia"/>
          <w:sz w:val="22"/>
          <w:szCs w:val="22"/>
        </w:rPr>
        <w:t xml:space="preserve">　　</w:t>
      </w:r>
      <w:r w:rsidRPr="007B6AF8">
        <w:rPr>
          <w:rFonts w:ascii="HGP明朝B" w:eastAsia="HGP明朝B" w:hAnsi="HGS明朝E" w:hint="eastAsia"/>
          <w:sz w:val="22"/>
          <w:szCs w:val="22"/>
        </w:rPr>
        <w:t xml:space="preserve">　 　 年 　　 月　 　 日</w:t>
      </w:r>
    </w:p>
    <w:p w:rsidR="00276F31" w:rsidRPr="007B6AF8" w:rsidRDefault="00276F31" w:rsidP="00276F31">
      <w:pPr>
        <w:wordWrap/>
        <w:spacing w:line="400" w:lineRule="exact"/>
        <w:rPr>
          <w:rFonts w:ascii="HGP明朝B" w:eastAsia="HGP明朝B" w:hAnsi="HGS明朝E"/>
          <w:sz w:val="22"/>
          <w:szCs w:val="22"/>
        </w:rPr>
      </w:pPr>
    </w:p>
    <w:p w:rsidR="00276F31" w:rsidRPr="007B6AF8" w:rsidRDefault="00276F31" w:rsidP="00276F31">
      <w:pPr>
        <w:wordWrap/>
        <w:spacing w:line="400" w:lineRule="exact"/>
        <w:rPr>
          <w:rFonts w:ascii="HGP明朝B" w:eastAsia="HGP明朝B" w:hAnsi="HGS明朝E"/>
          <w:sz w:val="22"/>
          <w:szCs w:val="22"/>
        </w:rPr>
      </w:pPr>
      <w:r w:rsidRPr="007B6AF8">
        <w:rPr>
          <w:rFonts w:ascii="HGP明朝B" w:eastAsia="HGP明朝B" w:hAnsi="HGS明朝E" w:hint="eastAsia"/>
          <w:sz w:val="22"/>
          <w:szCs w:val="22"/>
        </w:rPr>
        <w:t xml:space="preserve">　　　　　　　　　　                        甲　　　 磯城郡田原本町８９０番地の１</w:t>
      </w:r>
    </w:p>
    <w:p w:rsidR="00276F31" w:rsidRPr="007B6AF8" w:rsidRDefault="00276F31" w:rsidP="00276F31">
      <w:pPr>
        <w:wordWrap/>
        <w:snapToGrid w:val="0"/>
        <w:spacing w:line="400" w:lineRule="exact"/>
        <w:ind w:leftChars="-37" w:left="-83"/>
        <w:rPr>
          <w:rFonts w:ascii="HGP明朝B" w:eastAsia="HGP明朝B" w:hAnsi="HGS明朝E"/>
          <w:sz w:val="22"/>
          <w:szCs w:val="22"/>
        </w:rPr>
      </w:pPr>
      <w:r w:rsidRPr="007B6AF8">
        <w:rPr>
          <w:rFonts w:ascii="HGP明朝B" w:eastAsia="HGP明朝B" w:hAnsi="HGS明朝E" w:hint="eastAsia"/>
          <w:sz w:val="22"/>
          <w:szCs w:val="22"/>
        </w:rPr>
        <w:t xml:space="preserve">　　　　　　　　　　　　                             田原本町長</w:t>
      </w:r>
    </w:p>
    <w:p w:rsidR="00276F31" w:rsidRPr="007B6AF8" w:rsidRDefault="00276F31" w:rsidP="00276F31">
      <w:pPr>
        <w:wordWrap/>
        <w:spacing w:line="400" w:lineRule="exact"/>
        <w:rPr>
          <w:rFonts w:ascii="HGP明朝B" w:eastAsia="HGP明朝B" w:hAnsi="HGS明朝E"/>
          <w:sz w:val="22"/>
          <w:szCs w:val="22"/>
        </w:rPr>
      </w:pPr>
    </w:p>
    <w:p w:rsidR="00276F31" w:rsidRPr="007B6AF8" w:rsidRDefault="00276F31" w:rsidP="00276F31">
      <w:pPr>
        <w:wordWrap/>
        <w:spacing w:line="400" w:lineRule="exact"/>
        <w:rPr>
          <w:rFonts w:ascii="HGP明朝B" w:eastAsia="HGP明朝B" w:hAnsi="HGS明朝E"/>
          <w:sz w:val="22"/>
          <w:szCs w:val="22"/>
        </w:rPr>
      </w:pPr>
      <w:r w:rsidRPr="007B6AF8">
        <w:rPr>
          <w:rFonts w:ascii="HGP明朝B" w:eastAsia="HGP明朝B" w:hAnsi="HGS明朝E" w:hint="eastAsia"/>
          <w:sz w:val="22"/>
          <w:szCs w:val="22"/>
        </w:rPr>
        <w:t xml:space="preserve">　　　　　　　　　　                        乙</w:t>
      </w:r>
    </w:p>
    <w:p w:rsidR="00276F31" w:rsidRPr="007B6AF8" w:rsidRDefault="00276F31" w:rsidP="00276F31">
      <w:pPr>
        <w:wordWrap/>
        <w:spacing w:line="400" w:lineRule="exact"/>
        <w:ind w:firstLineChars="1093" w:firstLine="2555"/>
        <w:rPr>
          <w:rFonts w:ascii="HGP明朝B" w:eastAsia="HGP明朝B" w:hAnsi="HGS明朝E"/>
          <w:sz w:val="22"/>
          <w:szCs w:val="22"/>
        </w:rPr>
      </w:pPr>
      <w:r w:rsidRPr="007B6AF8">
        <w:rPr>
          <w:rFonts w:ascii="HGP明朝B" w:eastAsia="HGP明朝B" w:hAnsi="HGS明朝E" w:hint="eastAsia"/>
          <w:sz w:val="22"/>
          <w:szCs w:val="22"/>
        </w:rPr>
        <w:t xml:space="preserve">　　　　　　　　　　                              　印</w:t>
      </w:r>
    </w:p>
    <w:sectPr w:rsidR="00276F31" w:rsidRPr="007B6AF8" w:rsidSect="007B6AF8">
      <w:footerReference w:type="even" r:id="rId8"/>
      <w:pgSz w:w="11906" w:h="16838" w:code="9"/>
      <w:pgMar w:top="1276" w:right="1276" w:bottom="1418" w:left="1418" w:header="301" w:footer="992" w:gutter="0"/>
      <w:cols w:space="425"/>
      <w:docGrid w:type="linesAndChars" w:linePitch="424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042" w:rsidRDefault="00DF1042">
      <w:r>
        <w:separator/>
      </w:r>
    </w:p>
  </w:endnote>
  <w:endnote w:type="continuationSeparator" w:id="0">
    <w:p w:rsidR="00DF1042" w:rsidRDefault="00DF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894" w:rsidRDefault="00BA3894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BA3894" w:rsidRDefault="00BA38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042" w:rsidRDefault="00DF1042">
      <w:r>
        <w:separator/>
      </w:r>
    </w:p>
  </w:footnote>
  <w:footnote w:type="continuationSeparator" w:id="0">
    <w:p w:rsidR="00DF1042" w:rsidRDefault="00DF1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4214E"/>
    <w:multiLevelType w:val="hybridMultilevel"/>
    <w:tmpl w:val="D0AE50D8"/>
    <w:lvl w:ilvl="0" w:tplc="89144516">
      <w:start w:val="5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690B3F"/>
    <w:multiLevelType w:val="hybridMultilevel"/>
    <w:tmpl w:val="28D26B82"/>
    <w:lvl w:ilvl="0" w:tplc="C34A9540">
      <w:start w:val="1"/>
      <w:numFmt w:val="bullet"/>
      <w:lvlText w:val="■"/>
      <w:lvlJc w:val="left"/>
      <w:pPr>
        <w:tabs>
          <w:tab w:val="num" w:pos="472"/>
        </w:tabs>
        <w:ind w:left="4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350F89"/>
    <w:multiLevelType w:val="hybridMultilevel"/>
    <w:tmpl w:val="AD063A64"/>
    <w:lvl w:ilvl="0" w:tplc="3EC0BD96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D3C5DE4"/>
    <w:multiLevelType w:val="hybridMultilevel"/>
    <w:tmpl w:val="9908333C"/>
    <w:lvl w:ilvl="0" w:tplc="9236A9FC">
      <w:start w:val="8"/>
      <w:numFmt w:val="decimal"/>
      <w:lvlText w:val="(%1)"/>
      <w:lvlJc w:val="left"/>
      <w:pPr>
        <w:tabs>
          <w:tab w:val="num" w:pos="590"/>
        </w:tabs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4" w15:restartNumberingAfterBreak="0">
    <w:nsid w:val="40DC7CCA"/>
    <w:multiLevelType w:val="hybridMultilevel"/>
    <w:tmpl w:val="1A569F9E"/>
    <w:lvl w:ilvl="0" w:tplc="B972E8E4">
      <w:start w:val="1"/>
      <w:numFmt w:val="decimal"/>
      <w:lvlText w:val="(%1)"/>
      <w:lvlJc w:val="left"/>
      <w:pPr>
        <w:tabs>
          <w:tab w:val="num" w:pos="795"/>
        </w:tabs>
        <w:ind w:left="795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5D6708B1"/>
    <w:multiLevelType w:val="hybridMultilevel"/>
    <w:tmpl w:val="DB9A38F4"/>
    <w:lvl w:ilvl="0" w:tplc="5428DDCE">
      <w:start w:val="1"/>
      <w:numFmt w:val="decimalFullWidth"/>
      <w:lvlText w:val="第%1条"/>
      <w:lvlJc w:val="left"/>
      <w:pPr>
        <w:tabs>
          <w:tab w:val="num" w:pos="831"/>
        </w:tabs>
        <w:ind w:left="831" w:hanging="72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1"/>
        </w:tabs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1"/>
        </w:tabs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1"/>
        </w:tabs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1"/>
        </w:tabs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1"/>
        </w:tabs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1"/>
        </w:tabs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1"/>
        </w:tabs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1"/>
        </w:tabs>
        <w:ind w:left="3891" w:hanging="420"/>
      </w:pPr>
    </w:lvl>
  </w:abstractNum>
  <w:abstractNum w:abstractNumId="6" w15:restartNumberingAfterBreak="0">
    <w:nsid w:val="690C4FEA"/>
    <w:multiLevelType w:val="hybridMultilevel"/>
    <w:tmpl w:val="BF9A0AC6"/>
    <w:lvl w:ilvl="0" w:tplc="6230534A">
      <w:start w:val="7"/>
      <w:numFmt w:val="decimalFullWidth"/>
      <w:lvlText w:val="第%1条"/>
      <w:lvlJc w:val="left"/>
      <w:pPr>
        <w:tabs>
          <w:tab w:val="num" w:pos="1056"/>
        </w:tabs>
        <w:ind w:left="1056" w:hanging="72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D5B0716"/>
    <w:multiLevelType w:val="hybridMultilevel"/>
    <w:tmpl w:val="DE9CAE60"/>
    <w:lvl w:ilvl="0" w:tplc="49BC20AC">
      <w:start w:val="2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6FFE26BD"/>
    <w:multiLevelType w:val="hybridMultilevel"/>
    <w:tmpl w:val="4B30F8BA"/>
    <w:lvl w:ilvl="0" w:tplc="A036A36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0A008B7"/>
    <w:multiLevelType w:val="multilevel"/>
    <w:tmpl w:val="BF9A0AC6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9"/>
  </w:num>
  <w:num w:numId="5">
    <w:abstractNumId w:val="2"/>
  </w:num>
  <w:num w:numId="6">
    <w:abstractNumId w:val="4"/>
  </w:num>
  <w:num w:numId="7">
    <w:abstractNumId w:val="1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212"/>
  <w:displayHorizontalDrawingGridEvery w:val="0"/>
  <w:displayVerticalDrawingGridEvery w:val="2"/>
  <w:characterSpacingControl w:val="compressPunctuation"/>
  <w:hdrShapeDefaults>
    <o:shapedefaults v:ext="edit" spidmax="28673" style="mso-position-horizontal-relative:char" fillcolor="white">
      <v:fill color="white" opacity="11796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24DC"/>
    <w:rsid w:val="00002C0A"/>
    <w:rsid w:val="00014797"/>
    <w:rsid w:val="00026DA6"/>
    <w:rsid w:val="00047EAD"/>
    <w:rsid w:val="000724C7"/>
    <w:rsid w:val="0008683E"/>
    <w:rsid w:val="00086ED8"/>
    <w:rsid w:val="00092B63"/>
    <w:rsid w:val="000942A1"/>
    <w:rsid w:val="000959D4"/>
    <w:rsid w:val="000A46A4"/>
    <w:rsid w:val="000B3285"/>
    <w:rsid w:val="000B7686"/>
    <w:rsid w:val="000C237E"/>
    <w:rsid w:val="000C2986"/>
    <w:rsid w:val="000C680D"/>
    <w:rsid w:val="000D054B"/>
    <w:rsid w:val="000E5ED9"/>
    <w:rsid w:val="000F0B55"/>
    <w:rsid w:val="001038C1"/>
    <w:rsid w:val="001051E7"/>
    <w:rsid w:val="00105293"/>
    <w:rsid w:val="0010560F"/>
    <w:rsid w:val="001259D7"/>
    <w:rsid w:val="00140118"/>
    <w:rsid w:val="00142900"/>
    <w:rsid w:val="001456DB"/>
    <w:rsid w:val="0014610A"/>
    <w:rsid w:val="0014767A"/>
    <w:rsid w:val="001478B2"/>
    <w:rsid w:val="0015388C"/>
    <w:rsid w:val="001547A8"/>
    <w:rsid w:val="00157925"/>
    <w:rsid w:val="00160478"/>
    <w:rsid w:val="00193B3C"/>
    <w:rsid w:val="001A0AC1"/>
    <w:rsid w:val="001A213C"/>
    <w:rsid w:val="001A3C79"/>
    <w:rsid w:val="001F2039"/>
    <w:rsid w:val="001F5ACA"/>
    <w:rsid w:val="001F5F85"/>
    <w:rsid w:val="001F7675"/>
    <w:rsid w:val="002124DC"/>
    <w:rsid w:val="00220120"/>
    <w:rsid w:val="002214F5"/>
    <w:rsid w:val="00227CFB"/>
    <w:rsid w:val="00231277"/>
    <w:rsid w:val="00241CCA"/>
    <w:rsid w:val="00244C56"/>
    <w:rsid w:val="00244DBC"/>
    <w:rsid w:val="00253A60"/>
    <w:rsid w:val="00253A8F"/>
    <w:rsid w:val="00253C06"/>
    <w:rsid w:val="00254574"/>
    <w:rsid w:val="002545F9"/>
    <w:rsid w:val="00272F39"/>
    <w:rsid w:val="0027336D"/>
    <w:rsid w:val="00276F31"/>
    <w:rsid w:val="00277B76"/>
    <w:rsid w:val="00277BC9"/>
    <w:rsid w:val="00281E7E"/>
    <w:rsid w:val="0028674D"/>
    <w:rsid w:val="002D2C57"/>
    <w:rsid w:val="002D785C"/>
    <w:rsid w:val="002E1AC4"/>
    <w:rsid w:val="002E538D"/>
    <w:rsid w:val="002F11D6"/>
    <w:rsid w:val="00300207"/>
    <w:rsid w:val="003012DD"/>
    <w:rsid w:val="00303EF9"/>
    <w:rsid w:val="00305EC4"/>
    <w:rsid w:val="00305EF8"/>
    <w:rsid w:val="0031246D"/>
    <w:rsid w:val="00312C0C"/>
    <w:rsid w:val="0032013C"/>
    <w:rsid w:val="00320C76"/>
    <w:rsid w:val="00322849"/>
    <w:rsid w:val="00323F10"/>
    <w:rsid w:val="003257CC"/>
    <w:rsid w:val="00334D1A"/>
    <w:rsid w:val="003452B5"/>
    <w:rsid w:val="00354E34"/>
    <w:rsid w:val="0035576A"/>
    <w:rsid w:val="00361F4A"/>
    <w:rsid w:val="00362467"/>
    <w:rsid w:val="003753F8"/>
    <w:rsid w:val="00380436"/>
    <w:rsid w:val="0038270B"/>
    <w:rsid w:val="00383194"/>
    <w:rsid w:val="0038453C"/>
    <w:rsid w:val="00384B46"/>
    <w:rsid w:val="003A747B"/>
    <w:rsid w:val="003B44BF"/>
    <w:rsid w:val="003B7519"/>
    <w:rsid w:val="003C432E"/>
    <w:rsid w:val="003C4FED"/>
    <w:rsid w:val="003D2EB9"/>
    <w:rsid w:val="003E1FED"/>
    <w:rsid w:val="003E4216"/>
    <w:rsid w:val="003E469E"/>
    <w:rsid w:val="003E6AF6"/>
    <w:rsid w:val="003E7C98"/>
    <w:rsid w:val="003F459A"/>
    <w:rsid w:val="003F77FD"/>
    <w:rsid w:val="00400C21"/>
    <w:rsid w:val="00410802"/>
    <w:rsid w:val="0043022B"/>
    <w:rsid w:val="0044175C"/>
    <w:rsid w:val="004501D7"/>
    <w:rsid w:val="00453755"/>
    <w:rsid w:val="00453A5E"/>
    <w:rsid w:val="00454772"/>
    <w:rsid w:val="004734A1"/>
    <w:rsid w:val="00485FF2"/>
    <w:rsid w:val="004A3F8E"/>
    <w:rsid w:val="004B4A12"/>
    <w:rsid w:val="00511A98"/>
    <w:rsid w:val="00514013"/>
    <w:rsid w:val="00517623"/>
    <w:rsid w:val="0051779D"/>
    <w:rsid w:val="00530C67"/>
    <w:rsid w:val="00530F9C"/>
    <w:rsid w:val="00542595"/>
    <w:rsid w:val="00553A44"/>
    <w:rsid w:val="0055687B"/>
    <w:rsid w:val="00560C9B"/>
    <w:rsid w:val="00566BF8"/>
    <w:rsid w:val="0057010F"/>
    <w:rsid w:val="0058044F"/>
    <w:rsid w:val="0058228E"/>
    <w:rsid w:val="00583006"/>
    <w:rsid w:val="00585139"/>
    <w:rsid w:val="00587951"/>
    <w:rsid w:val="00596CFF"/>
    <w:rsid w:val="005A02CA"/>
    <w:rsid w:val="005B4279"/>
    <w:rsid w:val="005B6BDC"/>
    <w:rsid w:val="005D639B"/>
    <w:rsid w:val="005E0B65"/>
    <w:rsid w:val="005E128E"/>
    <w:rsid w:val="005E2914"/>
    <w:rsid w:val="005F0571"/>
    <w:rsid w:val="00601CA0"/>
    <w:rsid w:val="006038CF"/>
    <w:rsid w:val="00606B14"/>
    <w:rsid w:val="00613AF0"/>
    <w:rsid w:val="00614F77"/>
    <w:rsid w:val="00615E8D"/>
    <w:rsid w:val="00616105"/>
    <w:rsid w:val="00620069"/>
    <w:rsid w:val="006401CD"/>
    <w:rsid w:val="00647476"/>
    <w:rsid w:val="006576A4"/>
    <w:rsid w:val="006649C6"/>
    <w:rsid w:val="00671769"/>
    <w:rsid w:val="00673E27"/>
    <w:rsid w:val="006A014A"/>
    <w:rsid w:val="006C39CA"/>
    <w:rsid w:val="006C42EE"/>
    <w:rsid w:val="006C547B"/>
    <w:rsid w:val="006D0400"/>
    <w:rsid w:val="006D20F3"/>
    <w:rsid w:val="006D31EA"/>
    <w:rsid w:val="006D388B"/>
    <w:rsid w:val="006D417D"/>
    <w:rsid w:val="006D63DA"/>
    <w:rsid w:val="006E26BC"/>
    <w:rsid w:val="006F169C"/>
    <w:rsid w:val="00711B1A"/>
    <w:rsid w:val="00715064"/>
    <w:rsid w:val="00720C81"/>
    <w:rsid w:val="00722545"/>
    <w:rsid w:val="00741C9B"/>
    <w:rsid w:val="0074479F"/>
    <w:rsid w:val="0076037A"/>
    <w:rsid w:val="007666E1"/>
    <w:rsid w:val="007801CE"/>
    <w:rsid w:val="0078254D"/>
    <w:rsid w:val="00791CA2"/>
    <w:rsid w:val="0079422D"/>
    <w:rsid w:val="00794CC6"/>
    <w:rsid w:val="00796A41"/>
    <w:rsid w:val="007A0A29"/>
    <w:rsid w:val="007A6245"/>
    <w:rsid w:val="007B59EA"/>
    <w:rsid w:val="007B6AF8"/>
    <w:rsid w:val="007B6DF4"/>
    <w:rsid w:val="007C5EE9"/>
    <w:rsid w:val="007C783C"/>
    <w:rsid w:val="007D08C8"/>
    <w:rsid w:val="007E2FFC"/>
    <w:rsid w:val="007E5B3C"/>
    <w:rsid w:val="007F14D8"/>
    <w:rsid w:val="007F27BE"/>
    <w:rsid w:val="00800700"/>
    <w:rsid w:val="008115C6"/>
    <w:rsid w:val="008177BA"/>
    <w:rsid w:val="00822C5A"/>
    <w:rsid w:val="008322CF"/>
    <w:rsid w:val="00832765"/>
    <w:rsid w:val="00833002"/>
    <w:rsid w:val="00847455"/>
    <w:rsid w:val="00847A37"/>
    <w:rsid w:val="0085711B"/>
    <w:rsid w:val="00863838"/>
    <w:rsid w:val="00866DFC"/>
    <w:rsid w:val="00882C89"/>
    <w:rsid w:val="008832C6"/>
    <w:rsid w:val="00897045"/>
    <w:rsid w:val="008B2C83"/>
    <w:rsid w:val="008D0E53"/>
    <w:rsid w:val="008D3BFE"/>
    <w:rsid w:val="008E4B73"/>
    <w:rsid w:val="008F4F71"/>
    <w:rsid w:val="00901A95"/>
    <w:rsid w:val="009076D1"/>
    <w:rsid w:val="009221EF"/>
    <w:rsid w:val="00936670"/>
    <w:rsid w:val="00947796"/>
    <w:rsid w:val="00953B11"/>
    <w:rsid w:val="009554BB"/>
    <w:rsid w:val="00957D09"/>
    <w:rsid w:val="00962BCB"/>
    <w:rsid w:val="009768DF"/>
    <w:rsid w:val="0098193F"/>
    <w:rsid w:val="00982D30"/>
    <w:rsid w:val="0098407E"/>
    <w:rsid w:val="009879FC"/>
    <w:rsid w:val="00987E02"/>
    <w:rsid w:val="0099038A"/>
    <w:rsid w:val="00991996"/>
    <w:rsid w:val="009A3FED"/>
    <w:rsid w:val="009B011C"/>
    <w:rsid w:val="009B5469"/>
    <w:rsid w:val="009E1078"/>
    <w:rsid w:val="009E704F"/>
    <w:rsid w:val="009F42F2"/>
    <w:rsid w:val="00A22EBC"/>
    <w:rsid w:val="00A254AD"/>
    <w:rsid w:val="00A25980"/>
    <w:rsid w:val="00A45EB6"/>
    <w:rsid w:val="00A507D0"/>
    <w:rsid w:val="00A51C8C"/>
    <w:rsid w:val="00A771B3"/>
    <w:rsid w:val="00A80CAE"/>
    <w:rsid w:val="00A90E6E"/>
    <w:rsid w:val="00AA6155"/>
    <w:rsid w:val="00AC5013"/>
    <w:rsid w:val="00AD1E50"/>
    <w:rsid w:val="00AF1DC8"/>
    <w:rsid w:val="00B14E35"/>
    <w:rsid w:val="00B27CAE"/>
    <w:rsid w:val="00B30C04"/>
    <w:rsid w:val="00B433F7"/>
    <w:rsid w:val="00B512E4"/>
    <w:rsid w:val="00B60C1B"/>
    <w:rsid w:val="00B67BE0"/>
    <w:rsid w:val="00B81347"/>
    <w:rsid w:val="00B87313"/>
    <w:rsid w:val="00B8752A"/>
    <w:rsid w:val="00BA3894"/>
    <w:rsid w:val="00BB0046"/>
    <w:rsid w:val="00BB3C5D"/>
    <w:rsid w:val="00BB4B39"/>
    <w:rsid w:val="00BC6F2B"/>
    <w:rsid w:val="00BE382D"/>
    <w:rsid w:val="00BF0648"/>
    <w:rsid w:val="00BF0CD8"/>
    <w:rsid w:val="00BF36DA"/>
    <w:rsid w:val="00BF6A55"/>
    <w:rsid w:val="00BF6D12"/>
    <w:rsid w:val="00C0665E"/>
    <w:rsid w:val="00C1332D"/>
    <w:rsid w:val="00C15CC7"/>
    <w:rsid w:val="00C24062"/>
    <w:rsid w:val="00C35F6F"/>
    <w:rsid w:val="00C37524"/>
    <w:rsid w:val="00C456F5"/>
    <w:rsid w:val="00C45E92"/>
    <w:rsid w:val="00C5232A"/>
    <w:rsid w:val="00C628FB"/>
    <w:rsid w:val="00C926E0"/>
    <w:rsid w:val="00CB437B"/>
    <w:rsid w:val="00CC6045"/>
    <w:rsid w:val="00CD77CE"/>
    <w:rsid w:val="00CE5461"/>
    <w:rsid w:val="00CE6511"/>
    <w:rsid w:val="00CE7765"/>
    <w:rsid w:val="00CE79CC"/>
    <w:rsid w:val="00CF1553"/>
    <w:rsid w:val="00CF73FD"/>
    <w:rsid w:val="00D13E8B"/>
    <w:rsid w:val="00D2231B"/>
    <w:rsid w:val="00D229AF"/>
    <w:rsid w:val="00D342BE"/>
    <w:rsid w:val="00D41DB1"/>
    <w:rsid w:val="00D46543"/>
    <w:rsid w:val="00D47DC8"/>
    <w:rsid w:val="00D51AA8"/>
    <w:rsid w:val="00D64657"/>
    <w:rsid w:val="00D64DBD"/>
    <w:rsid w:val="00D72633"/>
    <w:rsid w:val="00D81AAE"/>
    <w:rsid w:val="00DA589E"/>
    <w:rsid w:val="00DC3950"/>
    <w:rsid w:val="00DC6BB9"/>
    <w:rsid w:val="00DE38F7"/>
    <w:rsid w:val="00DE3F64"/>
    <w:rsid w:val="00DF1042"/>
    <w:rsid w:val="00DF3272"/>
    <w:rsid w:val="00DF4D71"/>
    <w:rsid w:val="00E02BB4"/>
    <w:rsid w:val="00E11981"/>
    <w:rsid w:val="00E17DC0"/>
    <w:rsid w:val="00E233D4"/>
    <w:rsid w:val="00E36F6A"/>
    <w:rsid w:val="00E4376E"/>
    <w:rsid w:val="00E51844"/>
    <w:rsid w:val="00E6322B"/>
    <w:rsid w:val="00E671C8"/>
    <w:rsid w:val="00EB3178"/>
    <w:rsid w:val="00EB5631"/>
    <w:rsid w:val="00EC4299"/>
    <w:rsid w:val="00EC52A7"/>
    <w:rsid w:val="00ED5D4E"/>
    <w:rsid w:val="00EE3A91"/>
    <w:rsid w:val="00EE56C9"/>
    <w:rsid w:val="00EF3AAF"/>
    <w:rsid w:val="00F01545"/>
    <w:rsid w:val="00F05E96"/>
    <w:rsid w:val="00F1363E"/>
    <w:rsid w:val="00F30475"/>
    <w:rsid w:val="00F33E95"/>
    <w:rsid w:val="00F3468D"/>
    <w:rsid w:val="00F37269"/>
    <w:rsid w:val="00F77E0C"/>
    <w:rsid w:val="00FA6CFC"/>
    <w:rsid w:val="00FB25EE"/>
    <w:rsid w:val="00FC3318"/>
    <w:rsid w:val="00FC3C95"/>
    <w:rsid w:val="00FD323E"/>
    <w:rsid w:val="00FD3C51"/>
    <w:rsid w:val="00FD5679"/>
    <w:rsid w:val="00FE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style="mso-position-horizontal-relative:char" fillcolor="white">
      <v:fill color="white" opacity="11796f"/>
      <v:textbox inset="5.85pt,.7pt,5.85pt,.7pt"/>
    </o:shapedefaults>
    <o:shapelayout v:ext="edit">
      <o:idmap v:ext="edit" data="1"/>
    </o:shapelayout>
  </w:shapeDefaults>
  <w:decimalSymbol w:val="."/>
  <w:listSeparator w:val=","/>
  <w15:docId w15:val="{1A770300-FE49-4C98-9F36-453CCF46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4"/>
  </w:style>
  <w:style w:type="paragraph" w:customStyle="1" w:styleId="a4">
    <w:name w:val="項"/>
    <w:basedOn w:val="a"/>
    <w:pPr>
      <w:ind w:left="230" w:hanging="230"/>
    </w:pPr>
  </w:style>
  <w:style w:type="paragraph" w:customStyle="1" w:styleId="a5">
    <w:name w:val="号"/>
    <w:basedOn w:val="a4"/>
    <w:pPr>
      <w:ind w:left="575" w:hanging="345"/>
    </w:pPr>
  </w:style>
  <w:style w:type="paragraph" w:customStyle="1" w:styleId="a6">
    <w:name w:val="号の細分"/>
    <w:basedOn w:val="a"/>
    <w:pPr>
      <w:ind w:left="690" w:hanging="230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6" w:right="902"/>
    </w:pPr>
    <w:rPr>
      <w:spacing w:val="2"/>
      <w:sz w:val="28"/>
    </w:rPr>
  </w:style>
  <w:style w:type="character" w:styleId="aa">
    <w:name w:val="page number"/>
    <w:basedOn w:val="a0"/>
    <w:rsid w:val="00DA589E"/>
  </w:style>
  <w:style w:type="paragraph" w:styleId="ab">
    <w:name w:val="Balloon Text"/>
    <w:basedOn w:val="a"/>
    <w:link w:val="ac"/>
    <w:rsid w:val="0098193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98193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ll04.P-DOMAIN\&#12487;&#12473;&#12463;&#12488;&#12483;&#12503;\W97&#21512;&#20341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A735C-3CB0-467A-BBEE-A8A76E866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W97合併.dot</Template>
  <TotalTime>82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葛城市開発指導要綱</vt:lpstr>
      <vt:lpstr>葛城市開発指導要綱</vt:lpstr>
    </vt:vector>
  </TitlesOfParts>
  <Company>Microsoft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葛城市開発指導要綱</dc:title>
  <dc:subject/>
  <dc:creator>西川　勝也</dc:creator>
  <cp:keywords/>
  <cp:lastModifiedBy>LG-0093</cp:lastModifiedBy>
  <cp:revision>23</cp:revision>
  <cp:lastPrinted>2020-10-13T05:54:00Z</cp:lastPrinted>
  <dcterms:created xsi:type="dcterms:W3CDTF">2015-07-14T00:35:00Z</dcterms:created>
  <dcterms:modified xsi:type="dcterms:W3CDTF">2020-10-13T05:55:00Z</dcterms:modified>
</cp:coreProperties>
</file>