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E99" w:rsidRPr="00C060AD" w:rsidRDefault="00D7315D" w:rsidP="00EB0613">
      <w:pPr>
        <w:jc w:val="cente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田原本町</w:t>
      </w:r>
      <w:r w:rsidR="00226DA2" w:rsidRPr="00C060AD">
        <w:rPr>
          <w:rFonts w:asciiTheme="minorEastAsia" w:eastAsiaTheme="minorEastAsia" w:hAnsiTheme="minorEastAsia" w:hint="eastAsia"/>
          <w:sz w:val="24"/>
          <w:szCs w:val="24"/>
        </w:rPr>
        <w:t>総合窓口業務等委託仕様書</w:t>
      </w:r>
    </w:p>
    <w:p w:rsidR="00C12807" w:rsidRPr="00C060AD" w:rsidRDefault="00C12807" w:rsidP="00274F7D">
      <w:pPr>
        <w:ind w:firstLineChars="100" w:firstLine="257"/>
        <w:rPr>
          <w:rFonts w:asciiTheme="minorEastAsia" w:eastAsiaTheme="minorEastAsia" w:hAnsiTheme="minorEastAsia"/>
          <w:sz w:val="24"/>
          <w:szCs w:val="24"/>
        </w:rPr>
      </w:pPr>
    </w:p>
    <w:p w:rsidR="00671E99" w:rsidRPr="00C060AD" w:rsidRDefault="00C12807" w:rsidP="00274F7D">
      <w:pPr>
        <w:ind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田原本町総合窓口業務等</w:t>
      </w:r>
      <w:r w:rsidR="00C060AD" w:rsidRPr="00C060AD">
        <w:rPr>
          <w:rFonts w:asciiTheme="minorEastAsia" w:eastAsiaTheme="minorEastAsia" w:hAnsiTheme="minorEastAsia" w:hint="eastAsia"/>
          <w:sz w:val="24"/>
          <w:szCs w:val="24"/>
        </w:rPr>
        <w:t>を</w:t>
      </w:r>
      <w:r w:rsidR="00671E99" w:rsidRPr="00C060AD">
        <w:rPr>
          <w:rFonts w:asciiTheme="minorEastAsia" w:eastAsiaTheme="minorEastAsia" w:hAnsiTheme="minorEastAsia" w:hint="eastAsia"/>
          <w:sz w:val="24"/>
          <w:szCs w:val="24"/>
        </w:rPr>
        <w:t>委託するに</w:t>
      </w:r>
      <w:r w:rsidR="00971FFF" w:rsidRPr="00C060AD">
        <w:rPr>
          <w:rFonts w:asciiTheme="minorEastAsia" w:eastAsiaTheme="minorEastAsia" w:hAnsiTheme="minorEastAsia" w:hint="eastAsia"/>
          <w:sz w:val="24"/>
          <w:szCs w:val="24"/>
        </w:rPr>
        <w:t>当たり</w:t>
      </w:r>
      <w:r w:rsidR="00671E99" w:rsidRPr="00C060AD">
        <w:rPr>
          <w:rFonts w:asciiTheme="minorEastAsia" w:eastAsiaTheme="minorEastAsia" w:hAnsiTheme="minorEastAsia" w:hint="eastAsia"/>
          <w:sz w:val="24"/>
          <w:szCs w:val="24"/>
        </w:rPr>
        <w:t>、その仕様は以下のとおりとする。</w:t>
      </w:r>
    </w:p>
    <w:p w:rsidR="000B7AE8" w:rsidRPr="00C060AD" w:rsidRDefault="000B7AE8" w:rsidP="00ED1D1B">
      <w:pPr>
        <w:rPr>
          <w:rFonts w:asciiTheme="minorEastAsia" w:eastAsiaTheme="minorEastAsia" w:hAnsiTheme="minorEastAsia"/>
          <w:sz w:val="24"/>
          <w:szCs w:val="24"/>
        </w:rPr>
      </w:pPr>
    </w:p>
    <w:p w:rsidR="00274F7D" w:rsidRPr="00C060AD" w:rsidRDefault="00671E99" w:rsidP="00ED1D1B">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１．業務名称　　　</w:t>
      </w:r>
    </w:p>
    <w:p w:rsidR="00C12807" w:rsidRPr="00C060AD" w:rsidRDefault="00C1280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田原本町総合窓口業務等委託</w:t>
      </w:r>
    </w:p>
    <w:p w:rsidR="00C12807" w:rsidRPr="00C060AD" w:rsidRDefault="00C12807">
      <w:pPr>
        <w:rPr>
          <w:rFonts w:asciiTheme="minorEastAsia" w:eastAsiaTheme="minorEastAsia" w:hAnsiTheme="minorEastAsia"/>
          <w:sz w:val="24"/>
          <w:szCs w:val="24"/>
        </w:rPr>
      </w:pPr>
    </w:p>
    <w:p w:rsidR="000D09BF" w:rsidRPr="00C060AD" w:rsidRDefault="00671E99">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２．</w:t>
      </w:r>
      <w:r w:rsidR="000D09BF" w:rsidRPr="00C060AD">
        <w:rPr>
          <w:rFonts w:asciiTheme="minorEastAsia" w:eastAsiaTheme="minorEastAsia" w:hAnsiTheme="minorEastAsia" w:hint="eastAsia"/>
          <w:sz w:val="24"/>
          <w:szCs w:val="24"/>
        </w:rPr>
        <w:t>目的</w:t>
      </w:r>
    </w:p>
    <w:p w:rsidR="000D09BF" w:rsidRPr="00C060AD" w:rsidRDefault="00C12807" w:rsidP="00990273">
      <w:pPr>
        <w:ind w:left="257"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総合窓口業務等を民間事業者に委託することにより、当該業務の安定した住</w:t>
      </w:r>
      <w:r w:rsidR="00C060AD">
        <w:rPr>
          <w:rFonts w:asciiTheme="minorEastAsia" w:eastAsiaTheme="minorEastAsia" w:hAnsiTheme="minorEastAsia" w:hint="eastAsia"/>
          <w:sz w:val="24"/>
          <w:szCs w:val="24"/>
        </w:rPr>
        <w:t>民サービスを提供すること及び</w:t>
      </w:r>
      <w:r w:rsidR="00376904">
        <w:rPr>
          <w:rFonts w:asciiTheme="minorEastAsia" w:eastAsiaTheme="minorEastAsia" w:hAnsiTheme="minorEastAsia" w:hint="eastAsia"/>
          <w:sz w:val="24"/>
          <w:szCs w:val="24"/>
        </w:rPr>
        <w:t>、</w:t>
      </w:r>
      <w:r w:rsidRPr="00C060AD">
        <w:rPr>
          <w:rFonts w:asciiTheme="minorEastAsia" w:eastAsiaTheme="minorEastAsia" w:hAnsiTheme="minorEastAsia" w:hint="eastAsia"/>
          <w:sz w:val="24"/>
          <w:szCs w:val="24"/>
        </w:rPr>
        <w:t>民間事業者の技術と創意工夫を活用することにより一層の快適な住民サービスを提供することを目的とする。</w:t>
      </w:r>
    </w:p>
    <w:p w:rsidR="00C12807" w:rsidRPr="00C060AD" w:rsidRDefault="00C12807">
      <w:pPr>
        <w:rPr>
          <w:rFonts w:asciiTheme="minorEastAsia" w:eastAsiaTheme="minorEastAsia" w:hAnsiTheme="minorEastAsia"/>
          <w:sz w:val="24"/>
          <w:szCs w:val="24"/>
        </w:rPr>
      </w:pPr>
    </w:p>
    <w:p w:rsidR="00274F7D" w:rsidRPr="00C060AD" w:rsidRDefault="000D09BF">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３．</w:t>
      </w:r>
      <w:r w:rsidR="00671E99" w:rsidRPr="00C060AD">
        <w:rPr>
          <w:rFonts w:asciiTheme="minorEastAsia" w:eastAsiaTheme="minorEastAsia" w:hAnsiTheme="minorEastAsia" w:hint="eastAsia"/>
          <w:sz w:val="24"/>
          <w:szCs w:val="24"/>
        </w:rPr>
        <w:t xml:space="preserve">履行場所　　　</w:t>
      </w:r>
    </w:p>
    <w:p w:rsidR="000D09BF" w:rsidRPr="00C060AD" w:rsidRDefault="00C12807" w:rsidP="00C1280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奈良県磯城郡田原本町</w:t>
      </w:r>
      <w:r w:rsidR="00576FFA">
        <w:rPr>
          <w:rFonts w:asciiTheme="minorEastAsia" w:eastAsiaTheme="minorEastAsia" w:hAnsiTheme="minorEastAsia" w:hint="eastAsia"/>
          <w:sz w:val="24"/>
          <w:szCs w:val="24"/>
        </w:rPr>
        <w:t>890番地</w:t>
      </w:r>
      <w:r w:rsidR="00576FFA">
        <w:rPr>
          <w:rFonts w:asciiTheme="minorEastAsia" w:eastAsiaTheme="minorEastAsia" w:hAnsiTheme="minorEastAsia"/>
          <w:sz w:val="24"/>
          <w:szCs w:val="24"/>
        </w:rPr>
        <w:t>の１</w:t>
      </w:r>
      <w:r w:rsidRPr="00C060AD">
        <w:rPr>
          <w:rFonts w:asciiTheme="minorEastAsia" w:eastAsiaTheme="minorEastAsia" w:hAnsiTheme="minorEastAsia" w:hint="eastAsia"/>
          <w:sz w:val="24"/>
          <w:szCs w:val="24"/>
        </w:rPr>
        <w:t>（田原本町役場庁舎1階）</w:t>
      </w:r>
    </w:p>
    <w:p w:rsidR="00C12807" w:rsidRPr="00C060AD" w:rsidRDefault="00C12807">
      <w:pPr>
        <w:rPr>
          <w:rFonts w:asciiTheme="minorEastAsia" w:eastAsiaTheme="minorEastAsia" w:hAnsiTheme="minorEastAsia"/>
          <w:sz w:val="24"/>
          <w:szCs w:val="24"/>
        </w:rPr>
      </w:pPr>
    </w:p>
    <w:p w:rsidR="00671E99" w:rsidRPr="00C060AD" w:rsidRDefault="000D09BF">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４</w:t>
      </w:r>
      <w:r w:rsidR="00671E99" w:rsidRPr="00C060AD">
        <w:rPr>
          <w:rFonts w:asciiTheme="minorEastAsia" w:eastAsiaTheme="minorEastAsia" w:hAnsiTheme="minorEastAsia" w:hint="eastAsia"/>
          <w:sz w:val="24"/>
          <w:szCs w:val="24"/>
        </w:rPr>
        <w:t>．</w:t>
      </w:r>
      <w:r w:rsidRPr="00C060AD">
        <w:rPr>
          <w:rFonts w:asciiTheme="minorEastAsia" w:eastAsiaTheme="minorEastAsia" w:hAnsiTheme="minorEastAsia" w:hint="eastAsia"/>
          <w:sz w:val="24"/>
          <w:szCs w:val="24"/>
        </w:rPr>
        <w:t>委託</w:t>
      </w:r>
      <w:r w:rsidR="00671E99" w:rsidRPr="00C060AD">
        <w:rPr>
          <w:rFonts w:asciiTheme="minorEastAsia" w:eastAsiaTheme="minorEastAsia" w:hAnsiTheme="minorEastAsia" w:hint="eastAsia"/>
          <w:sz w:val="24"/>
          <w:szCs w:val="24"/>
        </w:rPr>
        <w:t xml:space="preserve">期間　　　</w:t>
      </w:r>
    </w:p>
    <w:p w:rsidR="00C12807" w:rsidRPr="00C060AD" w:rsidRDefault="00C12807" w:rsidP="00C1280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平成31年</w:t>
      </w:r>
      <w:r w:rsidR="007B172A" w:rsidRPr="00C060AD">
        <w:rPr>
          <w:rFonts w:asciiTheme="minorEastAsia" w:eastAsiaTheme="minorEastAsia" w:hAnsiTheme="minorEastAsia" w:hint="eastAsia"/>
          <w:sz w:val="24"/>
          <w:szCs w:val="24"/>
        </w:rPr>
        <w:t>10</w:t>
      </w:r>
      <w:r w:rsidRPr="00C060AD">
        <w:rPr>
          <w:rFonts w:asciiTheme="minorEastAsia" w:eastAsiaTheme="minorEastAsia" w:hAnsiTheme="minorEastAsia" w:hint="eastAsia"/>
          <w:sz w:val="24"/>
          <w:szCs w:val="24"/>
        </w:rPr>
        <w:t>月１日から平成34年９月30日まで</w:t>
      </w:r>
      <w:r w:rsidR="00710F00" w:rsidRPr="00C060AD">
        <w:rPr>
          <w:rFonts w:asciiTheme="minorEastAsia" w:eastAsiaTheme="minorEastAsia" w:hAnsiTheme="minorEastAsia" w:hint="eastAsia"/>
          <w:sz w:val="24"/>
          <w:szCs w:val="24"/>
        </w:rPr>
        <w:t>（長期継続契約）</w:t>
      </w:r>
    </w:p>
    <w:p w:rsidR="00274F7D" w:rsidRPr="00C060AD" w:rsidRDefault="00C12807" w:rsidP="00C060AD">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ただし、平成31年８月1日から同年９月30日までは、業務を履行するための準備及</w:t>
      </w:r>
      <w:r w:rsidR="00C060AD">
        <w:rPr>
          <w:rFonts w:asciiTheme="minorEastAsia" w:eastAsiaTheme="minorEastAsia" w:hAnsiTheme="minorEastAsia" w:hint="eastAsia"/>
          <w:sz w:val="24"/>
          <w:szCs w:val="24"/>
        </w:rPr>
        <w:t>び引継ぎ期間とする。なお、引</w:t>
      </w:r>
      <w:r w:rsidRPr="00C060AD">
        <w:rPr>
          <w:rFonts w:asciiTheme="minorEastAsia" w:eastAsiaTheme="minorEastAsia" w:hAnsiTheme="minorEastAsia" w:hint="eastAsia"/>
          <w:sz w:val="24"/>
          <w:szCs w:val="24"/>
        </w:rPr>
        <w:t>継ぎ期間にかかる経費等は受託事業者の負担とする。</w:t>
      </w:r>
    </w:p>
    <w:p w:rsidR="00C12807" w:rsidRPr="00C060AD" w:rsidRDefault="00C12807" w:rsidP="00D73515">
      <w:pPr>
        <w:rPr>
          <w:rFonts w:asciiTheme="minorEastAsia" w:eastAsiaTheme="minorEastAsia" w:hAnsiTheme="minorEastAsia"/>
          <w:sz w:val="24"/>
          <w:szCs w:val="24"/>
        </w:rPr>
      </w:pPr>
    </w:p>
    <w:p w:rsidR="00671E99" w:rsidRPr="00C060AD" w:rsidRDefault="000D09BF" w:rsidP="00D73515">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５</w:t>
      </w:r>
      <w:r w:rsidR="00671E99" w:rsidRPr="00C060AD">
        <w:rPr>
          <w:rFonts w:asciiTheme="minorEastAsia" w:eastAsiaTheme="minorEastAsia" w:hAnsiTheme="minorEastAsia" w:hint="eastAsia"/>
          <w:sz w:val="24"/>
          <w:szCs w:val="24"/>
        </w:rPr>
        <w:t>．</w:t>
      </w:r>
      <w:r w:rsidRPr="00C060AD">
        <w:rPr>
          <w:rFonts w:asciiTheme="minorEastAsia" w:eastAsiaTheme="minorEastAsia" w:hAnsiTheme="minorEastAsia" w:hint="eastAsia"/>
          <w:sz w:val="24"/>
          <w:szCs w:val="24"/>
        </w:rPr>
        <w:t>窓口業務の開庁日・時間</w:t>
      </w:r>
    </w:p>
    <w:p w:rsidR="00BF606F" w:rsidRPr="00C060AD" w:rsidRDefault="000D09BF" w:rsidP="00BF606F">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sz w:val="24"/>
          <w:szCs w:val="24"/>
        </w:rPr>
        <w:t>(1)</w:t>
      </w:r>
      <w:r w:rsidR="00F81BF6" w:rsidRPr="00C060AD">
        <w:rPr>
          <w:rFonts w:asciiTheme="minorEastAsia" w:eastAsiaTheme="minorEastAsia" w:hAnsiTheme="minorEastAsia" w:hint="eastAsia"/>
          <w:sz w:val="24"/>
          <w:szCs w:val="24"/>
        </w:rPr>
        <w:t xml:space="preserve"> </w:t>
      </w:r>
      <w:r w:rsidR="00BF606F" w:rsidRPr="00C060AD">
        <w:rPr>
          <w:rFonts w:asciiTheme="minorEastAsia" w:eastAsiaTheme="minorEastAsia" w:hAnsiTheme="minorEastAsia" w:hint="eastAsia"/>
          <w:sz w:val="24"/>
          <w:szCs w:val="24"/>
        </w:rPr>
        <w:t xml:space="preserve">窓口業務の開庁日 </w:t>
      </w:r>
    </w:p>
    <w:p w:rsidR="000D09BF" w:rsidRPr="00C060AD" w:rsidRDefault="00BF606F" w:rsidP="00F52D09">
      <w:pPr>
        <w:ind w:leftChars="200" w:left="453"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田原本町の休日を定める条例（平成</w:t>
      </w:r>
      <w:r w:rsidR="00F81BF6" w:rsidRPr="00C060AD">
        <w:rPr>
          <w:rFonts w:asciiTheme="minorEastAsia" w:eastAsiaTheme="minorEastAsia" w:hAnsiTheme="minorEastAsia" w:hint="eastAsia"/>
          <w:sz w:val="24"/>
          <w:szCs w:val="24"/>
        </w:rPr>
        <w:t>元</w:t>
      </w:r>
      <w:r w:rsidRPr="00C060AD">
        <w:rPr>
          <w:rFonts w:asciiTheme="minorEastAsia" w:eastAsiaTheme="minorEastAsia" w:hAnsiTheme="minorEastAsia" w:hint="eastAsia"/>
          <w:sz w:val="24"/>
          <w:szCs w:val="24"/>
        </w:rPr>
        <w:t>年</w:t>
      </w:r>
      <w:r w:rsidR="00C060AD">
        <w:rPr>
          <w:rFonts w:asciiTheme="minorEastAsia" w:eastAsiaTheme="minorEastAsia" w:hAnsiTheme="minorEastAsia" w:hint="eastAsia"/>
          <w:sz w:val="24"/>
          <w:szCs w:val="24"/>
        </w:rPr>
        <w:t>田原本町</w:t>
      </w:r>
      <w:r w:rsidRPr="00C060AD">
        <w:rPr>
          <w:rFonts w:asciiTheme="minorEastAsia" w:eastAsiaTheme="minorEastAsia" w:hAnsiTheme="minorEastAsia" w:hint="eastAsia"/>
          <w:sz w:val="24"/>
          <w:szCs w:val="24"/>
        </w:rPr>
        <w:t>条例第</w:t>
      </w:r>
      <w:r w:rsidR="00F81BF6" w:rsidRPr="00C060AD">
        <w:rPr>
          <w:rFonts w:asciiTheme="minorEastAsia" w:eastAsiaTheme="minorEastAsia" w:hAnsiTheme="minorEastAsia" w:hint="eastAsia"/>
          <w:sz w:val="24"/>
          <w:szCs w:val="24"/>
        </w:rPr>
        <w:t>14</w:t>
      </w:r>
      <w:r w:rsidRPr="00C060AD">
        <w:rPr>
          <w:rFonts w:asciiTheme="minorEastAsia" w:eastAsiaTheme="minorEastAsia" w:hAnsiTheme="minorEastAsia" w:hint="eastAsia"/>
          <w:sz w:val="24"/>
          <w:szCs w:val="24"/>
        </w:rPr>
        <w:t>号）第１条第１項に規定する休日を除く日とする。</w:t>
      </w:r>
    </w:p>
    <w:p w:rsidR="00F81BF6" w:rsidRPr="00C060AD" w:rsidRDefault="000D09BF" w:rsidP="00F81BF6">
      <w:pPr>
        <w:ind w:firstLineChars="100" w:firstLine="257"/>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00F52D09" w:rsidRPr="00C060AD">
        <w:rPr>
          <w:rFonts w:asciiTheme="minorEastAsia" w:eastAsiaTheme="minorEastAsia" w:hAnsiTheme="minorEastAsia" w:hint="eastAsia"/>
          <w:sz w:val="24"/>
          <w:szCs w:val="24"/>
        </w:rPr>
        <w:t xml:space="preserve"> </w:t>
      </w:r>
      <w:r w:rsidR="00F81BF6" w:rsidRPr="00C060AD">
        <w:rPr>
          <w:rFonts w:asciiTheme="minorEastAsia" w:eastAsiaTheme="minorEastAsia" w:hAnsiTheme="minorEastAsia" w:hint="eastAsia"/>
          <w:sz w:val="24"/>
          <w:szCs w:val="24"/>
        </w:rPr>
        <w:t>窓口業務の開庁時間</w:t>
      </w:r>
    </w:p>
    <w:p w:rsidR="000D09BF" w:rsidRPr="00C060AD" w:rsidRDefault="00F81BF6" w:rsidP="000620CA">
      <w:pPr>
        <w:ind w:leftChars="200" w:left="453"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午前8時30</w:t>
      </w:r>
      <w:bookmarkStart w:id="0" w:name="_GoBack"/>
      <w:bookmarkEnd w:id="0"/>
      <w:r w:rsidRPr="00C060AD">
        <w:rPr>
          <w:rFonts w:asciiTheme="minorEastAsia" w:eastAsiaTheme="minorEastAsia" w:hAnsiTheme="minorEastAsia" w:hint="eastAsia"/>
          <w:sz w:val="24"/>
          <w:szCs w:val="24"/>
        </w:rPr>
        <w:t>分から午後5時15分まで</w:t>
      </w:r>
      <w:r w:rsidR="00C060AD">
        <w:rPr>
          <w:rFonts w:asciiTheme="minorEastAsia" w:eastAsiaTheme="minorEastAsia" w:hAnsiTheme="minorEastAsia" w:hint="eastAsia"/>
          <w:sz w:val="24"/>
          <w:szCs w:val="24"/>
        </w:rPr>
        <w:t>。</w:t>
      </w:r>
      <w:r w:rsidR="00652931">
        <w:rPr>
          <w:rFonts w:asciiTheme="minorEastAsia" w:eastAsiaTheme="minorEastAsia" w:hAnsiTheme="minorEastAsia" w:hint="eastAsia"/>
          <w:sz w:val="24"/>
          <w:szCs w:val="24"/>
        </w:rPr>
        <w:t>ただし、窓口については、上記時間</w:t>
      </w:r>
      <w:r w:rsidR="00E9009D">
        <w:rPr>
          <w:rFonts w:asciiTheme="minorEastAsia" w:eastAsiaTheme="minorEastAsia" w:hAnsiTheme="minorEastAsia" w:hint="eastAsia"/>
          <w:sz w:val="24"/>
          <w:szCs w:val="24"/>
        </w:rPr>
        <w:t>を過ぎた場合でも、窓口</w:t>
      </w:r>
      <w:r w:rsidRPr="00C060AD">
        <w:rPr>
          <w:rFonts w:asciiTheme="minorEastAsia" w:eastAsiaTheme="minorEastAsia" w:hAnsiTheme="minorEastAsia" w:hint="eastAsia"/>
          <w:sz w:val="24"/>
          <w:szCs w:val="24"/>
        </w:rPr>
        <w:t>に申請者等がいなくなるまでとし、当日が納期となっている他の業務についても、上記時間を過ぎても完了しなければ、すべての業務を処理するまでを業務時間とする。また、特段の事情が生じた場合には、別途協議を行い決定する。</w:t>
      </w:r>
    </w:p>
    <w:p w:rsidR="00F52D09" w:rsidRPr="00C060AD" w:rsidRDefault="00F52D09" w:rsidP="003838BC">
      <w:pPr>
        <w:rPr>
          <w:rFonts w:asciiTheme="minorEastAsia" w:eastAsiaTheme="minorEastAsia" w:hAnsiTheme="minorEastAsia"/>
          <w:sz w:val="24"/>
          <w:szCs w:val="24"/>
        </w:rPr>
      </w:pPr>
    </w:p>
    <w:p w:rsidR="00671E99" w:rsidRPr="00C060AD" w:rsidRDefault="000D09BF" w:rsidP="003838BC">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６</w:t>
      </w:r>
      <w:r w:rsidR="00671E99" w:rsidRPr="00C060AD">
        <w:rPr>
          <w:rFonts w:asciiTheme="minorEastAsia" w:eastAsiaTheme="minorEastAsia" w:hAnsiTheme="minorEastAsia" w:hint="eastAsia"/>
          <w:sz w:val="24"/>
          <w:szCs w:val="24"/>
        </w:rPr>
        <w:t>．委託する業務の内容</w:t>
      </w:r>
    </w:p>
    <w:p w:rsidR="00F52D09" w:rsidRPr="00C060AD" w:rsidRDefault="001757C6" w:rsidP="00F52D09">
      <w:pPr>
        <w:ind w:firstLineChars="100" w:firstLine="257"/>
        <w:rPr>
          <w:rFonts w:asciiTheme="minorEastAsia" w:eastAsiaTheme="minorEastAsia" w:hAnsiTheme="minorEastAsia"/>
          <w:sz w:val="24"/>
          <w:szCs w:val="24"/>
        </w:rPr>
      </w:pPr>
      <w:r w:rsidRPr="00C060AD">
        <w:rPr>
          <w:rFonts w:asciiTheme="minorEastAsia" w:eastAsiaTheme="minorEastAsia" w:hAnsiTheme="minorEastAsia"/>
          <w:sz w:val="24"/>
          <w:szCs w:val="24"/>
        </w:rPr>
        <w:t>(1)</w:t>
      </w:r>
      <w:r w:rsidRPr="00C060AD">
        <w:rPr>
          <w:rFonts w:asciiTheme="minorEastAsia" w:eastAsiaTheme="minorEastAsia" w:hAnsiTheme="minorEastAsia" w:hint="eastAsia"/>
          <w:sz w:val="24"/>
          <w:szCs w:val="24"/>
        </w:rPr>
        <w:t xml:space="preserve"> </w:t>
      </w:r>
      <w:r w:rsidR="00F52D09" w:rsidRPr="00C060AD">
        <w:rPr>
          <w:rFonts w:asciiTheme="minorEastAsia" w:eastAsiaTheme="minorEastAsia" w:hAnsiTheme="minorEastAsia" w:hint="eastAsia"/>
          <w:sz w:val="24"/>
          <w:szCs w:val="24"/>
        </w:rPr>
        <w:t xml:space="preserve">証明発行窓口業務 </w:t>
      </w:r>
    </w:p>
    <w:p w:rsidR="00671E99" w:rsidRPr="00C060AD" w:rsidRDefault="00F52D09" w:rsidP="000620CA">
      <w:pPr>
        <w:ind w:leftChars="200" w:left="453"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本町役場庁舎1階総合窓口（証明書発行窓口）において、請求等による受付・作成事務を行うものとする。請求者の求める手続きにより詳細な手順に差異はあるが、主な業務の流れは以下のとおりとする。</w:t>
      </w:r>
    </w:p>
    <w:p w:rsidR="00F52D09" w:rsidRPr="00C060AD" w:rsidRDefault="00671E99" w:rsidP="00F52D09">
      <w:pPr>
        <w:ind w:leftChars="194" w:left="692" w:hangingChars="98" w:hanging="252"/>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①</w:t>
      </w:r>
      <w:r w:rsidR="001757C6" w:rsidRPr="00C060AD">
        <w:rPr>
          <w:rFonts w:asciiTheme="minorEastAsia" w:eastAsiaTheme="minorEastAsia" w:hAnsiTheme="minorEastAsia" w:hint="eastAsia"/>
          <w:sz w:val="24"/>
          <w:szCs w:val="24"/>
        </w:rPr>
        <w:t xml:space="preserve"> </w:t>
      </w:r>
      <w:r w:rsidR="00F52D09" w:rsidRPr="00C060AD">
        <w:rPr>
          <w:rFonts w:asciiTheme="minorEastAsia" w:eastAsiaTheme="minorEastAsia" w:hAnsiTheme="minorEastAsia" w:hint="eastAsia"/>
          <w:sz w:val="24"/>
          <w:szCs w:val="24"/>
        </w:rPr>
        <w:t>証明書交付請求の受付業務</w:t>
      </w:r>
    </w:p>
    <w:p w:rsidR="00704686" w:rsidRPr="00C060AD" w:rsidRDefault="00704686" w:rsidP="000620CA">
      <w:pPr>
        <w:ind w:leftChars="300" w:left="937"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ア </w:t>
      </w:r>
      <w:r w:rsidR="00F52D09" w:rsidRPr="00C060AD">
        <w:rPr>
          <w:rFonts w:asciiTheme="minorEastAsia" w:eastAsiaTheme="minorEastAsia" w:hAnsiTheme="minorEastAsia" w:hint="eastAsia"/>
          <w:sz w:val="24"/>
          <w:szCs w:val="24"/>
        </w:rPr>
        <w:t>請求の任に当たっているものが本人であるかどうか確認するための資料を提示</w:t>
      </w:r>
      <w:r w:rsidR="00447EF2" w:rsidRPr="00C060AD">
        <w:rPr>
          <w:rFonts w:asciiTheme="minorEastAsia" w:eastAsiaTheme="minorEastAsia" w:hAnsiTheme="minorEastAsia" w:hint="eastAsia"/>
          <w:sz w:val="24"/>
          <w:szCs w:val="24"/>
        </w:rPr>
        <w:t>し、若しくは</w:t>
      </w:r>
      <w:r w:rsidR="00F52D09" w:rsidRPr="00C060AD">
        <w:rPr>
          <w:rFonts w:asciiTheme="minorEastAsia" w:eastAsiaTheme="minorEastAsia" w:hAnsiTheme="minorEastAsia" w:hint="eastAsia"/>
          <w:sz w:val="24"/>
          <w:szCs w:val="24"/>
        </w:rPr>
        <w:t>提出させること。</w:t>
      </w:r>
    </w:p>
    <w:p w:rsidR="00F52D09" w:rsidRPr="00C060AD" w:rsidRDefault="00F52D09" w:rsidP="00704686">
      <w:pPr>
        <w:ind w:leftChars="194" w:left="440"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lastRenderedPageBreak/>
        <w:t>イ</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請求者が、請求することができる者であるかどうか確認を行うこと。 </w:t>
      </w:r>
    </w:p>
    <w:p w:rsidR="00F52D09" w:rsidRPr="00C060AD" w:rsidRDefault="00F52D09" w:rsidP="000620CA">
      <w:pPr>
        <w:ind w:leftChars="294" w:left="92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ウ</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申請書に記載された事項が、法令上、必要な内容を満たしているかどうかの確認を行うこと。 </w:t>
      </w:r>
    </w:p>
    <w:p w:rsidR="00F52D09" w:rsidRPr="00C060AD" w:rsidRDefault="00F52D09" w:rsidP="00704686">
      <w:pPr>
        <w:ind w:leftChars="194" w:left="440"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エ</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請求に関して必要な書類が添付されているかどうかの確認を行うこと。 </w:t>
      </w:r>
    </w:p>
    <w:p w:rsidR="00F52D09" w:rsidRPr="00C060AD" w:rsidRDefault="00F52D09" w:rsidP="00704686">
      <w:pPr>
        <w:ind w:leftChars="294" w:left="92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オ</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申請書類の不備や</w:t>
      </w:r>
      <w:r w:rsidR="008C296B">
        <w:rPr>
          <w:rFonts w:asciiTheme="minorEastAsia" w:eastAsiaTheme="minorEastAsia" w:hAnsiTheme="minorEastAsia" w:hint="eastAsia"/>
          <w:sz w:val="24"/>
          <w:szCs w:val="24"/>
        </w:rPr>
        <w:t>添付書類の不足、または不適当なときや、請求権限が確認できない場合</w:t>
      </w:r>
      <w:r w:rsidR="006B16FB">
        <w:rPr>
          <w:rFonts w:asciiTheme="minorEastAsia" w:eastAsiaTheme="minorEastAsia" w:hAnsiTheme="minorEastAsia" w:hint="eastAsia"/>
          <w:sz w:val="24"/>
          <w:szCs w:val="24"/>
        </w:rPr>
        <w:t>などにおいては、その旨を請求者に伝え、適宜加筆、修正等</w:t>
      </w:r>
      <w:r w:rsidRPr="00C060AD">
        <w:rPr>
          <w:rFonts w:asciiTheme="minorEastAsia" w:eastAsiaTheme="minorEastAsia" w:hAnsiTheme="minorEastAsia" w:hint="eastAsia"/>
          <w:sz w:val="24"/>
          <w:szCs w:val="24"/>
        </w:rPr>
        <w:t xml:space="preserve">を求めること。 </w:t>
      </w:r>
    </w:p>
    <w:p w:rsidR="00F52D09" w:rsidRPr="00C060AD" w:rsidRDefault="00F52D09" w:rsidP="000620CA">
      <w:pPr>
        <w:ind w:leftChars="294" w:left="92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カ</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請求の任に当たっている者が代理人等である場合、その者が正当に代理権限等を</w:t>
      </w:r>
      <w:r w:rsidR="00447EF2" w:rsidRPr="00C060AD">
        <w:rPr>
          <w:rFonts w:asciiTheme="minorEastAsia" w:eastAsiaTheme="minorEastAsia" w:hAnsiTheme="minorEastAsia" w:hint="eastAsia"/>
          <w:sz w:val="24"/>
          <w:szCs w:val="24"/>
        </w:rPr>
        <w:t>有しているかどうか、確認するための委任状等を提示し、若しくは</w:t>
      </w:r>
      <w:r w:rsidRPr="00C060AD">
        <w:rPr>
          <w:rFonts w:asciiTheme="minorEastAsia" w:eastAsiaTheme="minorEastAsia" w:hAnsiTheme="minorEastAsia" w:hint="eastAsia"/>
          <w:sz w:val="24"/>
          <w:szCs w:val="24"/>
        </w:rPr>
        <w:t xml:space="preserve">提出させること。 </w:t>
      </w:r>
    </w:p>
    <w:p w:rsidR="00671E99" w:rsidRPr="00C060AD" w:rsidRDefault="00F52D09" w:rsidP="00704686">
      <w:pPr>
        <w:ind w:leftChars="294" w:left="92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キ</w:t>
      </w:r>
      <w:r w:rsidR="00704686"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証明書発行窓口においては、当該窓口での取扱範囲に関わらず様々な問い合わせが発生する場合があるため、適切な部署への案内等円滑に対応すること。</w:t>
      </w:r>
    </w:p>
    <w:p w:rsidR="00710F00" w:rsidRPr="00C060AD" w:rsidRDefault="00710F00" w:rsidP="003B1ECE">
      <w:pPr>
        <w:rPr>
          <w:rFonts w:asciiTheme="minorEastAsia" w:eastAsiaTheme="minorEastAsia" w:hAnsiTheme="minorEastAsia"/>
          <w:sz w:val="24"/>
          <w:szCs w:val="24"/>
        </w:rPr>
      </w:pPr>
    </w:p>
    <w:p w:rsidR="003B1ECE" w:rsidRPr="00C060AD" w:rsidRDefault="003B1ECE"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○受付証明書</w:t>
      </w:r>
    </w:p>
    <w:tbl>
      <w:tblPr>
        <w:tblStyle w:val="a7"/>
        <w:tblW w:w="0" w:type="auto"/>
        <w:tblLook w:val="04A0" w:firstRow="1" w:lastRow="0" w:firstColumn="1" w:lastColumn="0" w:noHBand="0" w:noVBand="1"/>
      </w:tblPr>
      <w:tblGrid>
        <w:gridCol w:w="2263"/>
        <w:gridCol w:w="6797"/>
      </w:tblGrid>
      <w:tr w:rsidR="003B1ECE" w:rsidRPr="00C060AD" w:rsidTr="003B1ECE">
        <w:tc>
          <w:tcPr>
            <w:tcW w:w="2263" w:type="dxa"/>
          </w:tcPr>
          <w:p w:rsidR="003B1ECE" w:rsidRPr="00C060AD" w:rsidRDefault="003B1ECE" w:rsidP="00614239">
            <w:pPr>
              <w:jc w:val="cente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区　　分</w:t>
            </w:r>
          </w:p>
        </w:tc>
        <w:tc>
          <w:tcPr>
            <w:tcW w:w="6797" w:type="dxa"/>
          </w:tcPr>
          <w:p w:rsidR="003B1ECE" w:rsidRPr="00C060AD" w:rsidRDefault="003B1ECE" w:rsidP="00614239">
            <w:pPr>
              <w:jc w:val="center"/>
              <w:rPr>
                <w:rFonts w:asciiTheme="minorEastAsia" w:eastAsiaTheme="minorEastAsia" w:hAnsiTheme="minorEastAsia"/>
                <w:sz w:val="24"/>
                <w:szCs w:val="24"/>
              </w:rPr>
            </w:pPr>
            <w:r w:rsidRPr="00C060AD">
              <w:rPr>
                <w:rFonts w:asciiTheme="minorEastAsia" w:eastAsiaTheme="minorEastAsia" w:hAnsiTheme="minorEastAsia" w:hint="eastAsia"/>
                <w:spacing w:val="60"/>
                <w:kern w:val="0"/>
                <w:sz w:val="24"/>
                <w:szCs w:val="24"/>
                <w:fitText w:val="2043" w:id="1914983936"/>
              </w:rPr>
              <w:t>証明書の種</w:t>
            </w:r>
            <w:r w:rsidRPr="00C060AD">
              <w:rPr>
                <w:rFonts w:asciiTheme="minorEastAsia" w:eastAsiaTheme="minorEastAsia" w:hAnsiTheme="minorEastAsia" w:hint="eastAsia"/>
                <w:spacing w:val="1"/>
                <w:kern w:val="0"/>
                <w:sz w:val="24"/>
                <w:szCs w:val="24"/>
                <w:fitText w:val="2043" w:id="1914983936"/>
              </w:rPr>
              <w:t>類</w:t>
            </w:r>
          </w:p>
        </w:tc>
      </w:tr>
      <w:tr w:rsidR="003B1ECE" w:rsidRPr="00C060AD" w:rsidTr="003B1ECE">
        <w:tc>
          <w:tcPr>
            <w:tcW w:w="2263" w:type="dxa"/>
          </w:tcPr>
          <w:p w:rsidR="003B1ECE" w:rsidRPr="00C060AD" w:rsidRDefault="003B1ECE"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戸籍関係証明</w:t>
            </w:r>
          </w:p>
        </w:tc>
        <w:tc>
          <w:tcPr>
            <w:tcW w:w="6797" w:type="dxa"/>
          </w:tcPr>
          <w:p w:rsidR="003B1ECE" w:rsidRPr="00C060AD" w:rsidRDefault="00C16C0A" w:rsidP="00742A45">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全部・個人事項証明書、</w:t>
            </w:r>
            <w:r w:rsidR="003B1ECE" w:rsidRPr="00C060AD">
              <w:rPr>
                <w:rFonts w:asciiTheme="minorEastAsia" w:eastAsiaTheme="minorEastAsia" w:hAnsiTheme="minorEastAsia" w:hint="eastAsia"/>
                <w:sz w:val="24"/>
                <w:szCs w:val="24"/>
              </w:rPr>
              <w:t>除籍謄抄</w:t>
            </w:r>
            <w:r w:rsidRPr="00C060AD">
              <w:rPr>
                <w:rFonts w:asciiTheme="minorEastAsia" w:eastAsiaTheme="minorEastAsia" w:hAnsiTheme="minorEastAsia" w:hint="eastAsia"/>
                <w:sz w:val="24"/>
                <w:szCs w:val="24"/>
              </w:rPr>
              <w:t>本、改製原戸籍謄抄本、身</w:t>
            </w:r>
            <w:r w:rsidR="00742A45">
              <w:rPr>
                <w:rFonts w:asciiTheme="minorEastAsia" w:eastAsiaTheme="minorEastAsia" w:hAnsiTheme="minorEastAsia" w:hint="eastAsia"/>
                <w:sz w:val="24"/>
                <w:szCs w:val="24"/>
              </w:rPr>
              <w:t>分</w:t>
            </w:r>
            <w:r w:rsidRPr="00C060AD">
              <w:rPr>
                <w:rFonts w:asciiTheme="minorEastAsia" w:eastAsiaTheme="minorEastAsia" w:hAnsiTheme="minorEastAsia" w:hint="eastAsia"/>
                <w:sz w:val="24"/>
                <w:szCs w:val="24"/>
              </w:rPr>
              <w:t>証明書、</w:t>
            </w:r>
            <w:r w:rsidR="003B1ECE" w:rsidRPr="00C060AD">
              <w:rPr>
                <w:rFonts w:asciiTheme="minorEastAsia" w:eastAsiaTheme="minorEastAsia" w:hAnsiTheme="minorEastAsia" w:hint="eastAsia"/>
                <w:sz w:val="24"/>
                <w:szCs w:val="24"/>
              </w:rPr>
              <w:t>受理</w:t>
            </w:r>
            <w:r w:rsidRPr="00C060AD">
              <w:rPr>
                <w:rFonts w:asciiTheme="minorEastAsia" w:eastAsiaTheme="minorEastAsia" w:hAnsiTheme="minorEastAsia" w:hint="eastAsia"/>
                <w:sz w:val="24"/>
                <w:szCs w:val="24"/>
              </w:rPr>
              <w:t>証明書、廃棄済証明書</w:t>
            </w:r>
            <w:r w:rsidR="00742A45">
              <w:rPr>
                <w:rFonts w:asciiTheme="minorEastAsia" w:eastAsiaTheme="minorEastAsia" w:hAnsiTheme="minorEastAsia" w:hint="eastAsia"/>
                <w:sz w:val="24"/>
                <w:szCs w:val="24"/>
              </w:rPr>
              <w:t>等</w:t>
            </w:r>
          </w:p>
        </w:tc>
      </w:tr>
      <w:tr w:rsidR="003B1ECE" w:rsidRPr="00C060AD" w:rsidTr="003B1ECE">
        <w:tc>
          <w:tcPr>
            <w:tcW w:w="2263" w:type="dxa"/>
          </w:tcPr>
          <w:p w:rsidR="003B1ECE" w:rsidRPr="00C060AD" w:rsidRDefault="00614239"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附票関係証明</w:t>
            </w:r>
          </w:p>
        </w:tc>
        <w:tc>
          <w:tcPr>
            <w:tcW w:w="6797" w:type="dxa"/>
          </w:tcPr>
          <w:p w:rsidR="003B1ECE" w:rsidRPr="00C060AD" w:rsidRDefault="00C16C0A" w:rsidP="00614239">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戸籍の附票の写し</w:t>
            </w:r>
            <w:r w:rsidR="00742A45">
              <w:rPr>
                <w:rFonts w:asciiTheme="minorEastAsia" w:eastAsiaTheme="minorEastAsia" w:hAnsiTheme="minorEastAsia" w:hint="eastAsia"/>
                <w:sz w:val="24"/>
                <w:szCs w:val="24"/>
              </w:rPr>
              <w:t>等</w:t>
            </w:r>
            <w:r w:rsidR="00614239" w:rsidRPr="00C060AD">
              <w:rPr>
                <w:rFonts w:asciiTheme="minorEastAsia" w:eastAsiaTheme="minorEastAsia" w:hAnsiTheme="minorEastAsia" w:hint="eastAsia"/>
                <w:sz w:val="24"/>
                <w:szCs w:val="24"/>
              </w:rPr>
              <w:t xml:space="preserve">   </w:t>
            </w:r>
          </w:p>
        </w:tc>
      </w:tr>
      <w:tr w:rsidR="003B1ECE" w:rsidRPr="00C060AD" w:rsidTr="003B1ECE">
        <w:tc>
          <w:tcPr>
            <w:tcW w:w="2263" w:type="dxa"/>
          </w:tcPr>
          <w:p w:rsidR="003B1ECE" w:rsidRPr="00C060AD" w:rsidRDefault="00614239"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住民票関係証明</w:t>
            </w:r>
          </w:p>
        </w:tc>
        <w:tc>
          <w:tcPr>
            <w:tcW w:w="6797" w:type="dxa"/>
          </w:tcPr>
          <w:p w:rsidR="003B1ECE" w:rsidRPr="00C060AD" w:rsidRDefault="00C16C0A"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住民票の写し、</w:t>
            </w:r>
            <w:r w:rsidR="00614239" w:rsidRPr="00C060AD">
              <w:rPr>
                <w:rFonts w:asciiTheme="minorEastAsia" w:eastAsiaTheme="minorEastAsia" w:hAnsiTheme="minorEastAsia" w:hint="eastAsia"/>
                <w:sz w:val="24"/>
                <w:szCs w:val="24"/>
              </w:rPr>
              <w:t>住民票記載事項証明書等</w:t>
            </w:r>
          </w:p>
        </w:tc>
      </w:tr>
      <w:tr w:rsidR="003B1ECE" w:rsidRPr="00C060AD" w:rsidTr="003B1ECE">
        <w:tc>
          <w:tcPr>
            <w:tcW w:w="2263" w:type="dxa"/>
          </w:tcPr>
          <w:p w:rsidR="003B1ECE" w:rsidRPr="00C060AD" w:rsidRDefault="00614239"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税関係証明</w:t>
            </w:r>
          </w:p>
        </w:tc>
        <w:tc>
          <w:tcPr>
            <w:tcW w:w="6797" w:type="dxa"/>
          </w:tcPr>
          <w:p w:rsidR="003B1ECE" w:rsidRPr="00C060AD" w:rsidRDefault="00C16C0A" w:rsidP="00E35060">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所得証明書、課税・非課税証明書、</w:t>
            </w:r>
            <w:r w:rsidR="00E35060" w:rsidRPr="00C060AD">
              <w:rPr>
                <w:rFonts w:asciiTheme="minorEastAsia" w:eastAsiaTheme="minorEastAsia" w:hAnsiTheme="minorEastAsia" w:hint="eastAsia"/>
                <w:sz w:val="24"/>
                <w:szCs w:val="24"/>
              </w:rPr>
              <w:t>納税証明書</w:t>
            </w:r>
            <w:r w:rsidR="00742A45" w:rsidRPr="00B25791">
              <w:rPr>
                <w:rFonts w:asciiTheme="minorEastAsia" w:eastAsiaTheme="minorEastAsia" w:hAnsiTheme="minorEastAsia" w:hint="eastAsia"/>
                <w:sz w:val="24"/>
                <w:szCs w:val="24"/>
              </w:rPr>
              <w:t>等</w:t>
            </w:r>
          </w:p>
        </w:tc>
      </w:tr>
      <w:tr w:rsidR="003B1ECE" w:rsidRPr="00C060AD" w:rsidTr="003B1ECE">
        <w:tc>
          <w:tcPr>
            <w:tcW w:w="2263" w:type="dxa"/>
          </w:tcPr>
          <w:p w:rsidR="003B1ECE" w:rsidRPr="00C060AD" w:rsidRDefault="00614239" w:rsidP="003B1ECE">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その他</w:t>
            </w:r>
          </w:p>
        </w:tc>
        <w:tc>
          <w:tcPr>
            <w:tcW w:w="6797" w:type="dxa"/>
          </w:tcPr>
          <w:p w:rsidR="003B1ECE" w:rsidRPr="00C060AD" w:rsidRDefault="00C16C0A" w:rsidP="00614239">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独身証明書、印鑑登録証明書</w:t>
            </w:r>
            <w:r w:rsidR="00742A45">
              <w:rPr>
                <w:rFonts w:asciiTheme="minorEastAsia" w:eastAsiaTheme="minorEastAsia" w:hAnsiTheme="minorEastAsia" w:hint="eastAsia"/>
                <w:sz w:val="24"/>
                <w:szCs w:val="24"/>
              </w:rPr>
              <w:t>等</w:t>
            </w:r>
          </w:p>
        </w:tc>
      </w:tr>
    </w:tbl>
    <w:p w:rsidR="003B1ECE" w:rsidRPr="00C060AD" w:rsidRDefault="003B1ECE" w:rsidP="00704686">
      <w:pPr>
        <w:ind w:leftChars="294" w:left="924" w:hangingChars="100" w:hanging="257"/>
        <w:rPr>
          <w:rFonts w:asciiTheme="minorEastAsia" w:eastAsiaTheme="minorEastAsia" w:hAnsiTheme="minorEastAsia"/>
          <w:sz w:val="24"/>
          <w:szCs w:val="24"/>
        </w:rPr>
      </w:pPr>
    </w:p>
    <w:p w:rsidR="00710F82" w:rsidRPr="00C060AD" w:rsidRDefault="00671E99" w:rsidP="00710F82">
      <w:pPr>
        <w:ind w:leftChars="198" w:left="701" w:hangingChars="98" w:hanging="252"/>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②</w:t>
      </w:r>
      <w:r w:rsidR="00573ECC" w:rsidRPr="00C060AD">
        <w:rPr>
          <w:rFonts w:asciiTheme="minorEastAsia" w:eastAsiaTheme="minorEastAsia" w:hAnsiTheme="minorEastAsia" w:hint="eastAsia"/>
          <w:sz w:val="24"/>
          <w:szCs w:val="24"/>
        </w:rPr>
        <w:t xml:space="preserve"> </w:t>
      </w:r>
      <w:r w:rsidR="00710F82" w:rsidRPr="00C060AD">
        <w:rPr>
          <w:rFonts w:asciiTheme="minorEastAsia" w:eastAsiaTheme="minorEastAsia" w:hAnsiTheme="minorEastAsia" w:hint="eastAsia"/>
          <w:sz w:val="24"/>
          <w:szCs w:val="24"/>
        </w:rPr>
        <w:t xml:space="preserve">証明書の作成業務 </w:t>
      </w:r>
    </w:p>
    <w:p w:rsidR="00710F82" w:rsidRPr="00C060AD" w:rsidRDefault="00710F82" w:rsidP="000620CA">
      <w:pPr>
        <w:ind w:leftChars="298" w:left="933"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ア 証明書の作成の担当者については、申請書を確認し、総合住民情報システム及び戸籍情報システム（以下「業務システム」という。）を使用し、必要な書類を作成する。端末の操作権限等は本町より付与する。 </w:t>
      </w:r>
    </w:p>
    <w:p w:rsidR="00710F82" w:rsidRPr="00C060AD" w:rsidRDefault="00710F82" w:rsidP="002E2C22">
      <w:pPr>
        <w:ind w:leftChars="298" w:left="933"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イ 証明</w:t>
      </w:r>
      <w:r w:rsidR="000620CA">
        <w:rPr>
          <w:rFonts w:asciiTheme="minorEastAsia" w:eastAsiaTheme="minorEastAsia" w:hAnsiTheme="minorEastAsia" w:hint="eastAsia"/>
          <w:sz w:val="24"/>
          <w:szCs w:val="24"/>
        </w:rPr>
        <w:t>書によっては、手書きによる処理など、付随する業務についても併せ</w:t>
      </w:r>
      <w:r w:rsidRPr="00C060AD">
        <w:rPr>
          <w:rFonts w:asciiTheme="minorEastAsia" w:eastAsiaTheme="minorEastAsia" w:hAnsiTheme="minorEastAsia" w:hint="eastAsia"/>
          <w:sz w:val="24"/>
          <w:szCs w:val="24"/>
        </w:rPr>
        <w:t xml:space="preserve">て行うこと。 </w:t>
      </w:r>
    </w:p>
    <w:p w:rsidR="00573ECC" w:rsidRPr="00C060AD" w:rsidRDefault="00710F82" w:rsidP="000620CA">
      <w:pPr>
        <w:ind w:leftChars="298" w:left="933" w:hangingChars="100" w:hanging="257"/>
        <w:rPr>
          <w:rFonts w:asciiTheme="minorEastAsia" w:eastAsiaTheme="minorEastAsia" w:hAnsiTheme="minorEastAsia"/>
          <w:sz w:val="24"/>
          <w:szCs w:val="24"/>
        </w:rPr>
      </w:pPr>
      <w:r w:rsidRPr="00E9009D">
        <w:rPr>
          <w:rFonts w:asciiTheme="minorEastAsia" w:eastAsiaTheme="minorEastAsia" w:hAnsiTheme="minorEastAsia" w:hint="eastAsia"/>
          <w:sz w:val="24"/>
          <w:szCs w:val="24"/>
        </w:rPr>
        <w:t xml:space="preserve">ウ </w:t>
      </w:r>
      <w:r w:rsidR="000620CA" w:rsidRPr="00E9009D">
        <w:rPr>
          <w:rFonts w:asciiTheme="minorEastAsia" w:eastAsiaTheme="minorEastAsia" w:hAnsiTheme="minorEastAsia" w:hint="eastAsia"/>
          <w:sz w:val="24"/>
          <w:szCs w:val="24"/>
        </w:rPr>
        <w:t>作成した証明書については、申請書ととも</w:t>
      </w:r>
      <w:r w:rsidRPr="00E9009D">
        <w:rPr>
          <w:rFonts w:asciiTheme="minorEastAsia" w:eastAsiaTheme="minorEastAsia" w:hAnsiTheme="minorEastAsia" w:hint="eastAsia"/>
          <w:sz w:val="24"/>
          <w:szCs w:val="24"/>
        </w:rPr>
        <w:t>に本町へ引き継ぎ、本町にて審査を行う。</w:t>
      </w:r>
    </w:p>
    <w:p w:rsidR="00671E99" w:rsidRPr="00C060AD" w:rsidRDefault="008363C4" w:rsidP="00BB5CBF">
      <w:pPr>
        <w:ind w:firstLineChars="100" w:firstLine="257"/>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710F82" w:rsidRPr="00C060AD">
        <w:rPr>
          <w:rFonts w:asciiTheme="minorEastAsia" w:eastAsiaTheme="minorEastAsia" w:hAnsiTheme="minorEastAsia" w:hint="eastAsia"/>
          <w:sz w:val="24"/>
          <w:szCs w:val="24"/>
        </w:rPr>
        <w:t>郵送請求業務</w:t>
      </w:r>
    </w:p>
    <w:p w:rsidR="00710F82" w:rsidRPr="00C060AD" w:rsidRDefault="00671E99" w:rsidP="00710F82">
      <w:pPr>
        <w:ind w:leftChars="196" w:left="693" w:hangingChars="97" w:hanging="249"/>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①</w:t>
      </w:r>
      <w:r w:rsidR="00403B39" w:rsidRPr="00C060AD">
        <w:rPr>
          <w:rFonts w:asciiTheme="minorEastAsia" w:eastAsiaTheme="minorEastAsia" w:hAnsiTheme="minorEastAsia" w:hint="eastAsia"/>
          <w:sz w:val="24"/>
          <w:szCs w:val="24"/>
        </w:rPr>
        <w:t xml:space="preserve"> </w:t>
      </w:r>
      <w:r w:rsidR="00710F82" w:rsidRPr="00C060AD">
        <w:rPr>
          <w:rFonts w:asciiTheme="minorEastAsia" w:eastAsiaTheme="minorEastAsia" w:hAnsiTheme="minorEastAsia" w:hint="eastAsia"/>
          <w:sz w:val="24"/>
          <w:szCs w:val="24"/>
        </w:rPr>
        <w:t xml:space="preserve">証明書交付請求の受付業務 </w:t>
      </w:r>
    </w:p>
    <w:p w:rsidR="00710F82" w:rsidRPr="00C060AD" w:rsidRDefault="00710F82" w:rsidP="002E2C22">
      <w:pPr>
        <w:ind w:leftChars="296" w:left="928"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ア</w:t>
      </w:r>
      <w:r w:rsidR="00710F00"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来庁による証明書交付申請の受付業務と同様とするが、手数料の確認や受付処理手順が来庁の場合と異なるケースもあるため注意すること。 </w:t>
      </w:r>
    </w:p>
    <w:p w:rsidR="00710F82" w:rsidRPr="00C060AD" w:rsidRDefault="00710F82" w:rsidP="00710F00">
      <w:pPr>
        <w:ind w:leftChars="196" w:left="444"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イ</w:t>
      </w:r>
      <w:r w:rsidR="00710F00"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申請書より、受付簿を作成すること。 </w:t>
      </w:r>
    </w:p>
    <w:p w:rsidR="00671E99" w:rsidRPr="00E9009D" w:rsidRDefault="00710F00" w:rsidP="002E2C22">
      <w:pPr>
        <w:ind w:leftChars="296" w:left="928" w:hangingChars="100" w:hanging="257"/>
        <w:rPr>
          <w:rFonts w:asciiTheme="minorEastAsia" w:eastAsiaTheme="minorEastAsia" w:hAnsiTheme="minorEastAsia"/>
          <w:sz w:val="24"/>
          <w:szCs w:val="24"/>
        </w:rPr>
      </w:pPr>
      <w:r w:rsidRPr="00E9009D">
        <w:rPr>
          <w:rFonts w:asciiTheme="minorEastAsia" w:eastAsiaTheme="minorEastAsia" w:hAnsiTheme="minorEastAsia" w:hint="eastAsia"/>
          <w:sz w:val="24"/>
          <w:szCs w:val="24"/>
        </w:rPr>
        <w:t xml:space="preserve">ウ </w:t>
      </w:r>
      <w:r w:rsidR="00710F82" w:rsidRPr="00E9009D">
        <w:rPr>
          <w:rFonts w:asciiTheme="minorEastAsia" w:eastAsiaTheme="minorEastAsia" w:hAnsiTheme="minorEastAsia" w:hint="eastAsia"/>
          <w:sz w:val="24"/>
          <w:szCs w:val="24"/>
        </w:rPr>
        <w:t>申請書の書類に不備、手数料の不足等を有する案件については、請求者へ電話照会及び説明を行い処理すること。</w:t>
      </w:r>
    </w:p>
    <w:p w:rsidR="00710F82" w:rsidRPr="00E9009D" w:rsidRDefault="00671E99" w:rsidP="00710F82">
      <w:pPr>
        <w:ind w:leftChars="196" w:left="696" w:hangingChars="98" w:hanging="252"/>
        <w:rPr>
          <w:rFonts w:asciiTheme="minorEastAsia" w:eastAsiaTheme="minorEastAsia" w:hAnsiTheme="minorEastAsia"/>
          <w:sz w:val="24"/>
          <w:szCs w:val="24"/>
        </w:rPr>
      </w:pPr>
      <w:r w:rsidRPr="00E9009D">
        <w:rPr>
          <w:rFonts w:asciiTheme="minorEastAsia" w:eastAsiaTheme="minorEastAsia" w:hAnsiTheme="minorEastAsia" w:hint="eastAsia"/>
          <w:sz w:val="24"/>
          <w:szCs w:val="24"/>
        </w:rPr>
        <w:t>②</w:t>
      </w:r>
      <w:r w:rsidR="0056446E" w:rsidRPr="00E9009D">
        <w:rPr>
          <w:rFonts w:asciiTheme="minorEastAsia" w:eastAsiaTheme="minorEastAsia" w:hAnsiTheme="minorEastAsia" w:hint="eastAsia"/>
          <w:sz w:val="24"/>
          <w:szCs w:val="24"/>
        </w:rPr>
        <w:t xml:space="preserve"> </w:t>
      </w:r>
      <w:r w:rsidR="00710F82" w:rsidRPr="00E9009D">
        <w:rPr>
          <w:rFonts w:asciiTheme="minorEastAsia" w:eastAsiaTheme="minorEastAsia" w:hAnsiTheme="minorEastAsia" w:hint="eastAsia"/>
          <w:sz w:val="24"/>
          <w:szCs w:val="24"/>
        </w:rPr>
        <w:t xml:space="preserve">証明書の発行業務 </w:t>
      </w:r>
    </w:p>
    <w:p w:rsidR="00710F82" w:rsidRPr="00C060AD" w:rsidRDefault="00710F82" w:rsidP="002E2C22">
      <w:pPr>
        <w:ind w:leftChars="296" w:left="928" w:hangingChars="100" w:hanging="257"/>
        <w:rPr>
          <w:rFonts w:asciiTheme="minorEastAsia" w:eastAsiaTheme="minorEastAsia" w:hAnsiTheme="minorEastAsia"/>
          <w:sz w:val="24"/>
          <w:szCs w:val="24"/>
        </w:rPr>
      </w:pPr>
      <w:r w:rsidRPr="00E9009D">
        <w:rPr>
          <w:rFonts w:asciiTheme="minorEastAsia" w:eastAsiaTheme="minorEastAsia" w:hAnsiTheme="minorEastAsia" w:hint="eastAsia"/>
          <w:sz w:val="24"/>
          <w:szCs w:val="24"/>
        </w:rPr>
        <w:t>ア</w:t>
      </w:r>
      <w:r w:rsidR="00710F00" w:rsidRPr="00E9009D">
        <w:rPr>
          <w:rFonts w:asciiTheme="minorEastAsia" w:eastAsiaTheme="minorEastAsia" w:hAnsiTheme="minorEastAsia" w:hint="eastAsia"/>
          <w:sz w:val="24"/>
          <w:szCs w:val="24"/>
        </w:rPr>
        <w:t xml:space="preserve"> </w:t>
      </w:r>
      <w:r w:rsidR="000620CA" w:rsidRPr="00E9009D">
        <w:rPr>
          <w:rFonts w:asciiTheme="minorEastAsia" w:eastAsiaTheme="minorEastAsia" w:hAnsiTheme="minorEastAsia" w:hint="eastAsia"/>
          <w:sz w:val="24"/>
          <w:szCs w:val="24"/>
        </w:rPr>
        <w:t>来庁による証明書の発行業務と同様に証明書を作成し、申請書ととも</w:t>
      </w:r>
      <w:r w:rsidRPr="00E9009D">
        <w:rPr>
          <w:rFonts w:asciiTheme="minorEastAsia" w:eastAsiaTheme="minorEastAsia" w:hAnsiTheme="minorEastAsia" w:hint="eastAsia"/>
          <w:sz w:val="24"/>
          <w:szCs w:val="24"/>
        </w:rPr>
        <w:t>に本</w:t>
      </w:r>
      <w:r w:rsidR="00710F00" w:rsidRPr="00E9009D">
        <w:rPr>
          <w:rFonts w:asciiTheme="minorEastAsia" w:eastAsiaTheme="minorEastAsia" w:hAnsiTheme="minorEastAsia" w:hint="eastAsia"/>
          <w:sz w:val="24"/>
          <w:szCs w:val="24"/>
        </w:rPr>
        <w:t>町</w:t>
      </w:r>
      <w:r w:rsidRPr="00E9009D">
        <w:rPr>
          <w:rFonts w:asciiTheme="minorEastAsia" w:eastAsiaTheme="minorEastAsia" w:hAnsiTheme="minorEastAsia" w:hint="eastAsia"/>
          <w:sz w:val="24"/>
          <w:szCs w:val="24"/>
        </w:rPr>
        <w:t>へ</w:t>
      </w:r>
      <w:r w:rsidR="00710F00" w:rsidRPr="00E9009D">
        <w:rPr>
          <w:rFonts w:asciiTheme="minorEastAsia" w:eastAsiaTheme="minorEastAsia" w:hAnsiTheme="minorEastAsia" w:hint="eastAsia"/>
          <w:sz w:val="24"/>
          <w:szCs w:val="24"/>
        </w:rPr>
        <w:t>引き継ぎ、本町</w:t>
      </w:r>
      <w:r w:rsidRPr="00E9009D">
        <w:rPr>
          <w:rFonts w:asciiTheme="minorEastAsia" w:eastAsiaTheme="minorEastAsia" w:hAnsiTheme="minorEastAsia" w:hint="eastAsia"/>
          <w:sz w:val="24"/>
          <w:szCs w:val="24"/>
        </w:rPr>
        <w:t>にて審査を行う。</w:t>
      </w:r>
      <w:r w:rsidRPr="00C060AD">
        <w:rPr>
          <w:rFonts w:asciiTheme="minorEastAsia" w:eastAsiaTheme="minorEastAsia" w:hAnsiTheme="minorEastAsia" w:hint="eastAsia"/>
          <w:sz w:val="24"/>
          <w:szCs w:val="24"/>
        </w:rPr>
        <w:t xml:space="preserve"> </w:t>
      </w:r>
    </w:p>
    <w:p w:rsidR="0056446E" w:rsidRPr="00C060AD" w:rsidRDefault="002E2C22" w:rsidP="002E2C22">
      <w:pPr>
        <w:ind w:leftChars="296" w:left="928" w:hangingChars="100" w:hanging="257"/>
        <w:rPr>
          <w:rFonts w:asciiTheme="minorEastAsia" w:eastAsiaTheme="minorEastAsia" w:hAnsiTheme="minorEastAsia"/>
          <w:sz w:val="24"/>
          <w:szCs w:val="24"/>
        </w:rPr>
      </w:pPr>
      <w:r w:rsidRPr="00E9009D">
        <w:rPr>
          <w:rFonts w:asciiTheme="minorEastAsia" w:eastAsiaTheme="minorEastAsia" w:hAnsiTheme="minorEastAsia" w:hint="eastAsia"/>
          <w:sz w:val="24"/>
          <w:szCs w:val="24"/>
        </w:rPr>
        <w:lastRenderedPageBreak/>
        <w:t xml:space="preserve">イ </w:t>
      </w:r>
      <w:r w:rsidR="00710F82" w:rsidRPr="00E9009D">
        <w:rPr>
          <w:rFonts w:asciiTheme="minorEastAsia" w:eastAsiaTheme="minorEastAsia" w:hAnsiTheme="minorEastAsia" w:hint="eastAsia"/>
          <w:sz w:val="24"/>
          <w:szCs w:val="24"/>
        </w:rPr>
        <w:t>電話による請求者からの進捗状況に関する問い合わせや、発送済みの証明書の内容についての問い合わせに対しては説明や回答を行うこと。</w:t>
      </w:r>
    </w:p>
    <w:p w:rsidR="00710F82" w:rsidRPr="00C060AD" w:rsidRDefault="001328FF" w:rsidP="00710F82">
      <w:pPr>
        <w:ind w:leftChars="196" w:left="701"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③</w:t>
      </w:r>
      <w:r w:rsidR="00710F82" w:rsidRPr="00C060AD">
        <w:rPr>
          <w:rFonts w:asciiTheme="minorEastAsia" w:eastAsiaTheme="minorEastAsia" w:hAnsiTheme="minorEastAsia" w:hint="eastAsia"/>
          <w:sz w:val="24"/>
          <w:szCs w:val="24"/>
        </w:rPr>
        <w:t xml:space="preserve">　証明書の交付業務 </w:t>
      </w:r>
    </w:p>
    <w:p w:rsidR="00710F82" w:rsidRPr="00C060AD" w:rsidRDefault="00710F82" w:rsidP="002E2C22">
      <w:pPr>
        <w:ind w:leftChars="296" w:left="928"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ア</w:t>
      </w:r>
      <w:r w:rsidR="002E2C22"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請求者が支払うべき手数料の徴収を行うこと。収納した交付手数料は、</w:t>
      </w:r>
      <w:r w:rsidRPr="00C060AD">
        <w:rPr>
          <w:rFonts w:asciiTheme="minorEastAsia" w:eastAsiaTheme="minorEastAsia" w:hAnsiTheme="minorEastAsia"/>
          <w:sz w:val="24"/>
          <w:szCs w:val="24"/>
        </w:rPr>
        <w:t>1</w:t>
      </w:r>
      <w:r w:rsidRPr="00C060AD">
        <w:rPr>
          <w:rFonts w:asciiTheme="minorEastAsia" w:eastAsiaTheme="minorEastAsia" w:hAnsiTheme="minorEastAsia" w:hint="eastAsia"/>
          <w:sz w:val="24"/>
          <w:szCs w:val="24"/>
        </w:rPr>
        <w:t>日</w:t>
      </w:r>
      <w:r w:rsidR="00710F00" w:rsidRPr="00C060AD">
        <w:rPr>
          <w:rFonts w:asciiTheme="minorEastAsia" w:eastAsiaTheme="minorEastAsia" w:hAnsiTheme="minorEastAsia" w:hint="eastAsia"/>
          <w:sz w:val="24"/>
          <w:szCs w:val="24"/>
        </w:rPr>
        <w:t>分を集計し、本町</w:t>
      </w:r>
      <w:r w:rsidRPr="00C060AD">
        <w:rPr>
          <w:rFonts w:asciiTheme="minorEastAsia" w:eastAsiaTheme="minorEastAsia" w:hAnsiTheme="minorEastAsia" w:hint="eastAsia"/>
          <w:sz w:val="24"/>
          <w:szCs w:val="24"/>
        </w:rPr>
        <w:t xml:space="preserve">へ引き渡すこと。 </w:t>
      </w:r>
    </w:p>
    <w:p w:rsidR="00710F82" w:rsidRPr="00C060AD" w:rsidRDefault="00710F82" w:rsidP="002E2C22">
      <w:pPr>
        <w:ind w:leftChars="296" w:left="671"/>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イ</w:t>
      </w:r>
      <w:r w:rsidR="002E2C22"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発送する証明書については、受付簿に送付履歴を記録すること。 </w:t>
      </w:r>
    </w:p>
    <w:p w:rsidR="00710F82" w:rsidRPr="00C060AD" w:rsidRDefault="00710F00" w:rsidP="002E2C22">
      <w:pPr>
        <w:ind w:leftChars="296" w:left="671"/>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ウ</w:t>
      </w:r>
      <w:r w:rsidR="002E2C22"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本町</w:t>
      </w:r>
      <w:r w:rsidR="00710F82" w:rsidRPr="00C060AD">
        <w:rPr>
          <w:rFonts w:asciiTheme="minorEastAsia" w:eastAsiaTheme="minorEastAsia" w:hAnsiTheme="minorEastAsia" w:hint="eastAsia"/>
          <w:sz w:val="24"/>
          <w:szCs w:val="24"/>
        </w:rPr>
        <w:t xml:space="preserve">にて審査済みの証明書及び領収書等を封入し、発送すること。 </w:t>
      </w:r>
    </w:p>
    <w:p w:rsidR="0056446E" w:rsidRPr="00C060AD" w:rsidRDefault="00710F82" w:rsidP="002E2C22">
      <w:pPr>
        <w:ind w:leftChars="296" w:left="928"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エ</w:t>
      </w:r>
      <w:r w:rsidR="002E2C22"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交付を終えた後、申請書は適切に管理し、</w:t>
      </w:r>
      <w:r w:rsidRPr="00C060AD">
        <w:rPr>
          <w:rFonts w:asciiTheme="minorEastAsia" w:eastAsiaTheme="minorEastAsia" w:hAnsiTheme="minorEastAsia"/>
          <w:sz w:val="24"/>
          <w:szCs w:val="24"/>
        </w:rPr>
        <w:t>1</w:t>
      </w:r>
      <w:r w:rsidR="00A239D9">
        <w:rPr>
          <w:rFonts w:asciiTheme="minorEastAsia" w:eastAsiaTheme="minorEastAsia" w:hAnsiTheme="minorEastAsia" w:hint="eastAsia"/>
          <w:sz w:val="24"/>
          <w:szCs w:val="24"/>
        </w:rPr>
        <w:t>日の処理分をまとめたうえ</w:t>
      </w:r>
      <w:r w:rsidRPr="00C060AD">
        <w:rPr>
          <w:rFonts w:asciiTheme="minorEastAsia" w:eastAsiaTheme="minorEastAsia" w:hAnsiTheme="minorEastAsia" w:hint="eastAsia"/>
          <w:sz w:val="24"/>
          <w:szCs w:val="24"/>
        </w:rPr>
        <w:t>で、本</w:t>
      </w:r>
      <w:r w:rsidR="00710F00"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へ引き渡すこと。</w:t>
      </w:r>
      <w:r w:rsidR="001328FF" w:rsidRPr="00C060AD">
        <w:rPr>
          <w:rFonts w:asciiTheme="minorEastAsia" w:eastAsiaTheme="minorEastAsia" w:hAnsiTheme="minorEastAsia" w:hint="eastAsia"/>
          <w:sz w:val="24"/>
          <w:szCs w:val="24"/>
        </w:rPr>
        <w:t xml:space="preserve"> </w:t>
      </w:r>
    </w:p>
    <w:p w:rsidR="002A40C8" w:rsidRPr="00C060AD" w:rsidRDefault="006823BE" w:rsidP="006823BE">
      <w:pPr>
        <w:ind w:firstLineChars="100" w:firstLine="257"/>
        <w:rPr>
          <w:rFonts w:asciiTheme="minorEastAsia" w:eastAsiaTheme="minorEastAsia" w:hAnsiTheme="minorEastAsia"/>
          <w:sz w:val="24"/>
          <w:szCs w:val="24"/>
        </w:rPr>
      </w:pPr>
      <w:r w:rsidRPr="00C060AD">
        <w:rPr>
          <w:rFonts w:asciiTheme="minorEastAsia" w:eastAsiaTheme="minorEastAsia" w:hAnsiTheme="minorEastAsia"/>
          <w:sz w:val="24"/>
          <w:szCs w:val="24"/>
        </w:rPr>
        <w:t>(</w:t>
      </w:r>
      <w:r w:rsidR="00742A45">
        <w:rPr>
          <w:rFonts w:asciiTheme="minorEastAsia" w:eastAsiaTheme="minorEastAsia" w:hAnsiTheme="minorEastAsia"/>
          <w:sz w:val="24"/>
          <w:szCs w:val="24"/>
        </w:rPr>
        <w:t>3</w:t>
      </w:r>
      <w:r w:rsidRPr="00C060AD">
        <w:rPr>
          <w:rFonts w:asciiTheme="minorEastAsia" w:eastAsiaTheme="minorEastAsia" w:hAnsiTheme="minorEastAsia"/>
          <w:sz w:val="24"/>
          <w:szCs w:val="24"/>
        </w:rPr>
        <w:t>)</w:t>
      </w:r>
      <w:r w:rsidR="000B7AE8" w:rsidRPr="00C060AD">
        <w:rPr>
          <w:rFonts w:asciiTheme="minorEastAsia" w:eastAsiaTheme="minorEastAsia" w:hAnsiTheme="minorEastAsia"/>
          <w:sz w:val="24"/>
          <w:szCs w:val="24"/>
        </w:rPr>
        <w:t xml:space="preserve"> </w:t>
      </w:r>
      <w:r w:rsidR="002A40C8" w:rsidRPr="00C060AD">
        <w:rPr>
          <w:rFonts w:asciiTheme="minorEastAsia" w:eastAsiaTheme="minorEastAsia" w:hAnsiTheme="minorEastAsia" w:hint="eastAsia"/>
          <w:sz w:val="24"/>
          <w:szCs w:val="24"/>
        </w:rPr>
        <w:t>各証明書の集計に関する業務</w:t>
      </w:r>
    </w:p>
    <w:p w:rsidR="00710F82" w:rsidRPr="00C060AD" w:rsidRDefault="00671E99" w:rsidP="002A40C8">
      <w:pPr>
        <w:ind w:leftChars="194" w:left="692" w:hangingChars="98" w:hanging="252"/>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①</w:t>
      </w:r>
      <w:r w:rsidR="002A40C8" w:rsidRPr="00C060AD">
        <w:rPr>
          <w:rFonts w:asciiTheme="minorEastAsia" w:eastAsiaTheme="minorEastAsia" w:hAnsiTheme="minorEastAsia" w:hint="eastAsia"/>
          <w:sz w:val="24"/>
          <w:szCs w:val="24"/>
        </w:rPr>
        <w:t xml:space="preserve"> 窓口交付（一般・公用）の集計（日報・月報・年報）をし、本</w:t>
      </w:r>
      <w:r w:rsidR="00710F00" w:rsidRPr="00C060AD">
        <w:rPr>
          <w:rFonts w:asciiTheme="minorEastAsia" w:eastAsiaTheme="minorEastAsia" w:hAnsiTheme="minorEastAsia" w:hint="eastAsia"/>
          <w:sz w:val="24"/>
          <w:szCs w:val="24"/>
        </w:rPr>
        <w:t>町</w:t>
      </w:r>
      <w:r w:rsidR="002A40C8" w:rsidRPr="00C060AD">
        <w:rPr>
          <w:rFonts w:asciiTheme="minorEastAsia" w:eastAsiaTheme="minorEastAsia" w:hAnsiTheme="minorEastAsia" w:hint="eastAsia"/>
          <w:sz w:val="24"/>
          <w:szCs w:val="24"/>
        </w:rPr>
        <w:t>へ報告すること。</w:t>
      </w:r>
    </w:p>
    <w:p w:rsidR="000B7AE8" w:rsidRPr="00C060AD" w:rsidRDefault="00671E99" w:rsidP="00742A45">
      <w:pPr>
        <w:ind w:leftChars="198" w:left="701" w:hangingChars="98" w:hanging="252"/>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②</w:t>
      </w:r>
      <w:r w:rsidR="004C177C" w:rsidRPr="00C060AD">
        <w:rPr>
          <w:rFonts w:asciiTheme="minorEastAsia" w:eastAsiaTheme="minorEastAsia" w:hAnsiTheme="minorEastAsia" w:hint="eastAsia"/>
          <w:sz w:val="24"/>
          <w:szCs w:val="24"/>
        </w:rPr>
        <w:t xml:space="preserve"> </w:t>
      </w:r>
      <w:r w:rsidR="00710F00" w:rsidRPr="00C060AD">
        <w:rPr>
          <w:rFonts w:asciiTheme="minorEastAsia" w:eastAsiaTheme="minorEastAsia" w:hAnsiTheme="minorEastAsia" w:hint="eastAsia"/>
          <w:sz w:val="24"/>
          <w:szCs w:val="24"/>
        </w:rPr>
        <w:t>郵送請求（一般・公用）の集計（日報・月報・年報）をし、本町</w:t>
      </w:r>
      <w:r w:rsidR="002A40C8" w:rsidRPr="00C060AD">
        <w:rPr>
          <w:rFonts w:asciiTheme="minorEastAsia" w:eastAsiaTheme="minorEastAsia" w:hAnsiTheme="minorEastAsia" w:hint="eastAsia"/>
          <w:sz w:val="24"/>
          <w:szCs w:val="24"/>
        </w:rPr>
        <w:t>へ報告すること。</w:t>
      </w:r>
    </w:p>
    <w:p w:rsidR="000B7AE8" w:rsidRPr="00C060AD" w:rsidRDefault="000B7AE8" w:rsidP="000B7AE8">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665BA6" w:rsidRPr="00C060AD">
        <w:rPr>
          <w:rFonts w:asciiTheme="minorEastAsia" w:eastAsiaTheme="minorEastAsia" w:hAnsiTheme="minorEastAsia" w:hint="eastAsia"/>
          <w:sz w:val="24"/>
          <w:szCs w:val="24"/>
        </w:rPr>
        <w:t>(</w:t>
      </w:r>
      <w:r w:rsidR="00742A45">
        <w:rPr>
          <w:rFonts w:asciiTheme="minorEastAsia" w:eastAsiaTheme="minorEastAsia" w:hAnsiTheme="minorEastAsia"/>
          <w:sz w:val="24"/>
          <w:szCs w:val="24"/>
        </w:rPr>
        <w:t>4</w:t>
      </w:r>
      <w:r w:rsidRPr="00C060AD">
        <w:rPr>
          <w:rFonts w:asciiTheme="minorEastAsia" w:eastAsiaTheme="minorEastAsia" w:hAnsiTheme="minorEastAsia" w:hint="eastAsia"/>
          <w:sz w:val="24"/>
          <w:szCs w:val="24"/>
        </w:rPr>
        <w:t>)</w:t>
      </w:r>
      <w:r w:rsidR="0046026D" w:rsidRPr="00C060AD">
        <w:rPr>
          <w:rFonts w:asciiTheme="minorEastAsia" w:eastAsiaTheme="minorEastAsia" w:hAnsiTheme="minorEastAsia" w:hint="eastAsia"/>
          <w:sz w:val="24"/>
          <w:szCs w:val="24"/>
        </w:rPr>
        <w:t xml:space="preserve"> 照会・問い合わせ対応事務</w:t>
      </w:r>
    </w:p>
    <w:p w:rsidR="000B7AE8" w:rsidRPr="00C060AD" w:rsidRDefault="00E9009D" w:rsidP="0080175A">
      <w:pPr>
        <w:ind w:left="770" w:hangingChars="300" w:hanging="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Pr>
          <w:rFonts w:asciiTheme="minorEastAsia" w:eastAsiaTheme="minorEastAsia" w:hAnsiTheme="minorEastAsia"/>
          <w:sz w:val="24"/>
          <w:szCs w:val="24"/>
        </w:rPr>
        <w:t xml:space="preserve">　</w:t>
      </w:r>
      <w:r w:rsidR="0046026D" w:rsidRPr="00C060AD">
        <w:rPr>
          <w:rFonts w:asciiTheme="minorEastAsia" w:eastAsiaTheme="minorEastAsia" w:hAnsiTheme="minorEastAsia" w:hint="eastAsia"/>
          <w:sz w:val="24"/>
          <w:szCs w:val="24"/>
        </w:rPr>
        <w:t>窓口において、来庁者に対する案内や相談への対応を行うこと。証明書交付請求や異動届出等来庁者の目的を確認し、適切な誘導を行うこと。</w:t>
      </w:r>
    </w:p>
    <w:p w:rsidR="0046026D" w:rsidRPr="00C060AD" w:rsidRDefault="00E9009D" w:rsidP="00E9009D">
      <w:pPr>
        <w:ind w:left="770" w:hangingChars="300" w:hanging="77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65BA6" w:rsidRPr="00C060AD">
        <w:rPr>
          <w:rFonts w:asciiTheme="minorEastAsia" w:eastAsiaTheme="minorEastAsia" w:hAnsiTheme="minorEastAsia" w:hint="eastAsia"/>
          <w:sz w:val="24"/>
          <w:szCs w:val="24"/>
        </w:rPr>
        <w:t>(</w:t>
      </w:r>
      <w:r w:rsidR="00742A45">
        <w:rPr>
          <w:rFonts w:asciiTheme="minorEastAsia" w:eastAsiaTheme="minorEastAsia" w:hAnsiTheme="minorEastAsia"/>
          <w:sz w:val="24"/>
          <w:szCs w:val="24"/>
        </w:rPr>
        <w:t>5</w:t>
      </w:r>
      <w:r w:rsidR="000B7AE8" w:rsidRPr="00C060AD">
        <w:rPr>
          <w:rFonts w:asciiTheme="minorEastAsia" w:eastAsiaTheme="minorEastAsia" w:hAnsiTheme="minorEastAsia" w:hint="eastAsia"/>
          <w:sz w:val="24"/>
          <w:szCs w:val="24"/>
        </w:rPr>
        <w:t>)</w:t>
      </w:r>
      <w:r w:rsidR="0046026D" w:rsidRPr="00C060AD">
        <w:rPr>
          <w:rFonts w:asciiTheme="minorEastAsia" w:eastAsiaTheme="minorEastAsia" w:hAnsiTheme="minorEastAsia" w:hint="eastAsia"/>
          <w:sz w:val="24"/>
          <w:szCs w:val="24"/>
        </w:rPr>
        <w:t xml:space="preserve"> フロア案内業務 </w:t>
      </w:r>
    </w:p>
    <w:p w:rsidR="000B7AE8" w:rsidRPr="00C060AD" w:rsidRDefault="0046026D" w:rsidP="00124DBF">
      <w:pPr>
        <w:ind w:leftChars="300" w:left="680"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窓ロにおいて、来庁者に対する案内を行うこと。証明書交付請求や各種届出の申請等来庁者の目的を確認し、適切な誘導を行うこと。  </w:t>
      </w:r>
    </w:p>
    <w:p w:rsidR="0046026D" w:rsidRPr="00C060AD" w:rsidRDefault="000B7AE8" w:rsidP="0046026D">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①</w:t>
      </w:r>
      <w:r w:rsidR="0080175A" w:rsidRPr="00C060AD">
        <w:rPr>
          <w:rFonts w:asciiTheme="minorEastAsia" w:eastAsiaTheme="minorEastAsia" w:hAnsiTheme="minorEastAsia" w:hint="eastAsia"/>
          <w:sz w:val="24"/>
          <w:szCs w:val="24"/>
        </w:rPr>
        <w:t xml:space="preserve"> </w:t>
      </w:r>
      <w:r w:rsidR="0046026D" w:rsidRPr="00C060AD">
        <w:rPr>
          <w:rFonts w:asciiTheme="minorEastAsia" w:eastAsiaTheme="minorEastAsia" w:hAnsiTheme="minorEastAsia" w:hint="eastAsia"/>
          <w:sz w:val="24"/>
          <w:szCs w:val="24"/>
        </w:rPr>
        <w:t xml:space="preserve">申請者への記載案内 </w:t>
      </w:r>
    </w:p>
    <w:p w:rsidR="000B7AE8" w:rsidRPr="00C060AD" w:rsidRDefault="0046026D" w:rsidP="0080175A">
      <w:pPr>
        <w:ind w:leftChars="300" w:left="680"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来庁者の目的を確認し、必要となる申請書等の書き方等を案内すること。記載内容等について確認を求められた場合は円滑に対応すること。</w:t>
      </w:r>
    </w:p>
    <w:p w:rsidR="0046026D" w:rsidRPr="00C060AD" w:rsidRDefault="000B7AE8" w:rsidP="0046026D">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②</w:t>
      </w:r>
      <w:r w:rsidR="0080175A" w:rsidRPr="00C060AD">
        <w:rPr>
          <w:rFonts w:asciiTheme="minorEastAsia" w:eastAsiaTheme="minorEastAsia" w:hAnsiTheme="minorEastAsia" w:hint="eastAsia"/>
          <w:sz w:val="24"/>
          <w:szCs w:val="24"/>
        </w:rPr>
        <w:t xml:space="preserve"> </w:t>
      </w:r>
      <w:r w:rsidR="0046026D" w:rsidRPr="00C060AD">
        <w:rPr>
          <w:rFonts w:asciiTheme="minorEastAsia" w:eastAsiaTheme="minorEastAsia" w:hAnsiTheme="minorEastAsia" w:hint="eastAsia"/>
          <w:sz w:val="24"/>
          <w:szCs w:val="24"/>
        </w:rPr>
        <w:t xml:space="preserve">待受番号発券機・窓ロへの誘導 </w:t>
      </w:r>
    </w:p>
    <w:p w:rsidR="000B7AE8" w:rsidRPr="00C060AD" w:rsidRDefault="0046026D" w:rsidP="0080175A">
      <w:pPr>
        <w:ind w:leftChars="300" w:left="680" w:firstLineChars="100" w:firstLine="257"/>
        <w:rPr>
          <w:rFonts w:asciiTheme="minorEastAsia" w:eastAsiaTheme="minorEastAsia" w:hAnsiTheme="minorEastAsia"/>
          <w:sz w:val="24"/>
          <w:szCs w:val="24"/>
          <w:u w:val="thick"/>
        </w:rPr>
      </w:pPr>
      <w:r w:rsidRPr="00C060AD">
        <w:rPr>
          <w:rFonts w:asciiTheme="minorEastAsia" w:eastAsiaTheme="minorEastAsia" w:hAnsiTheme="minorEastAsia" w:hint="eastAsia"/>
          <w:sz w:val="24"/>
          <w:szCs w:val="24"/>
        </w:rPr>
        <w:t>来庁の目的に合わせて、待受番号を発券するよう来庁者に対して案内し、番号の呼出があった際には窓ロへ誘導すること。</w:t>
      </w:r>
    </w:p>
    <w:p w:rsidR="0046026D" w:rsidRPr="00C060AD" w:rsidRDefault="000B7AE8" w:rsidP="0046026D">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③</w:t>
      </w:r>
      <w:r w:rsidR="0080175A" w:rsidRPr="00C060AD">
        <w:rPr>
          <w:rFonts w:asciiTheme="minorEastAsia" w:eastAsiaTheme="minorEastAsia" w:hAnsiTheme="minorEastAsia" w:hint="eastAsia"/>
          <w:sz w:val="24"/>
          <w:szCs w:val="24"/>
        </w:rPr>
        <w:t xml:space="preserve"> </w:t>
      </w:r>
      <w:r w:rsidR="0046026D" w:rsidRPr="00C060AD">
        <w:rPr>
          <w:rFonts w:asciiTheme="minorEastAsia" w:eastAsiaTheme="minorEastAsia" w:hAnsiTheme="minorEastAsia" w:hint="eastAsia"/>
          <w:sz w:val="24"/>
          <w:szCs w:val="24"/>
        </w:rPr>
        <w:t xml:space="preserve">関連部署等への案内 </w:t>
      </w:r>
    </w:p>
    <w:p w:rsidR="000B7AE8" w:rsidRPr="00C060AD" w:rsidRDefault="009A2ED7" w:rsidP="0080175A">
      <w:pPr>
        <w:ind w:leftChars="300" w:left="680" w:firstLineChars="100" w:firstLine="257"/>
        <w:rPr>
          <w:rFonts w:asciiTheme="minorEastAsia" w:eastAsiaTheme="minorEastAsia" w:hAnsiTheme="minorEastAsia"/>
          <w:sz w:val="24"/>
          <w:szCs w:val="24"/>
        </w:rPr>
      </w:pPr>
      <w:r>
        <w:rPr>
          <w:rFonts w:asciiTheme="minorEastAsia" w:eastAsiaTheme="minorEastAsia" w:hAnsiTheme="minorEastAsia" w:hint="eastAsia"/>
          <w:sz w:val="24"/>
          <w:szCs w:val="24"/>
        </w:rPr>
        <w:t>総合窓口での手続き後に別途関連部署等への申請が必要な場合</w:t>
      </w:r>
      <w:r w:rsidR="00124DBF">
        <w:rPr>
          <w:rFonts w:asciiTheme="minorEastAsia" w:eastAsiaTheme="minorEastAsia" w:hAnsiTheme="minorEastAsia" w:hint="eastAsia"/>
          <w:sz w:val="24"/>
          <w:szCs w:val="24"/>
        </w:rPr>
        <w:t>もあるため</w:t>
      </w:r>
      <w:r w:rsidR="0046026D" w:rsidRPr="00C060AD">
        <w:rPr>
          <w:rFonts w:asciiTheme="minorEastAsia" w:eastAsiaTheme="minorEastAsia" w:hAnsiTheme="minorEastAsia" w:hint="eastAsia"/>
          <w:sz w:val="24"/>
          <w:szCs w:val="24"/>
        </w:rPr>
        <w:t>、来庁者からの問い合わせについては、適切な部署への案内等円滑に対応すること。</w:t>
      </w:r>
    </w:p>
    <w:p w:rsidR="000B7AE8" w:rsidRPr="00C060AD" w:rsidRDefault="000B7AE8" w:rsidP="000B7AE8">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665BA6" w:rsidRPr="00C060AD">
        <w:rPr>
          <w:rFonts w:asciiTheme="minorEastAsia" w:eastAsiaTheme="minorEastAsia" w:hAnsiTheme="minorEastAsia" w:hint="eastAsia"/>
          <w:sz w:val="24"/>
          <w:szCs w:val="24"/>
        </w:rPr>
        <w:t>(</w:t>
      </w:r>
      <w:r w:rsidR="00742A45">
        <w:rPr>
          <w:rFonts w:asciiTheme="minorEastAsia" w:eastAsiaTheme="minorEastAsia" w:hAnsiTheme="minorEastAsia"/>
          <w:sz w:val="24"/>
          <w:szCs w:val="24"/>
        </w:rPr>
        <w:t>6</w:t>
      </w:r>
      <w:r w:rsidRPr="00C060AD">
        <w:rPr>
          <w:rFonts w:asciiTheme="minorEastAsia" w:eastAsiaTheme="minorEastAsia" w:hAnsiTheme="minorEastAsia" w:hint="eastAsia"/>
          <w:sz w:val="24"/>
          <w:szCs w:val="24"/>
        </w:rPr>
        <w:t>)</w:t>
      </w:r>
      <w:r w:rsidR="00883717" w:rsidRPr="00C060AD">
        <w:rPr>
          <w:rFonts w:asciiTheme="minorEastAsia" w:eastAsiaTheme="minorEastAsia" w:hAnsiTheme="minorEastAsia" w:hint="eastAsia"/>
          <w:sz w:val="24"/>
          <w:szCs w:val="24"/>
        </w:rPr>
        <w:t xml:space="preserve"> 窓口業務に付帯する業務について</w:t>
      </w:r>
    </w:p>
    <w:p w:rsidR="000B7AE8" w:rsidRPr="00C060AD" w:rsidRDefault="000B7AE8" w:rsidP="00124DBF">
      <w:pPr>
        <w:ind w:left="770" w:hangingChars="300" w:hanging="770"/>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①</w:t>
      </w:r>
      <w:r w:rsidR="0080175A" w:rsidRPr="00C060AD">
        <w:rPr>
          <w:rFonts w:asciiTheme="minorEastAsia" w:eastAsiaTheme="minorEastAsia" w:hAnsiTheme="minorEastAsia" w:hint="eastAsia"/>
          <w:sz w:val="24"/>
          <w:szCs w:val="24"/>
        </w:rPr>
        <w:t xml:space="preserve"> </w:t>
      </w:r>
      <w:r w:rsidR="00883717" w:rsidRPr="00C060AD">
        <w:rPr>
          <w:rFonts w:asciiTheme="minorEastAsia" w:eastAsiaTheme="minorEastAsia" w:hAnsiTheme="minorEastAsia" w:hint="eastAsia"/>
          <w:sz w:val="24"/>
          <w:szCs w:val="24"/>
        </w:rPr>
        <w:t>業務開始までに指定された端末等を準備し、業務終了後は後片付けを行うこと。</w:t>
      </w:r>
    </w:p>
    <w:p w:rsidR="000B7AE8" w:rsidRPr="00C060AD" w:rsidRDefault="000B7AE8" w:rsidP="0080175A">
      <w:pPr>
        <w:ind w:left="770" w:hangingChars="300" w:hanging="770"/>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②</w:t>
      </w:r>
      <w:r w:rsidR="0080175A" w:rsidRPr="00C060AD">
        <w:rPr>
          <w:rFonts w:asciiTheme="minorEastAsia" w:eastAsiaTheme="minorEastAsia" w:hAnsiTheme="minorEastAsia" w:hint="eastAsia"/>
          <w:sz w:val="24"/>
          <w:szCs w:val="24"/>
        </w:rPr>
        <w:t xml:space="preserve"> </w:t>
      </w:r>
      <w:r w:rsidR="00883717" w:rsidRPr="00C060AD">
        <w:rPr>
          <w:rFonts w:asciiTheme="minorEastAsia" w:eastAsiaTheme="minorEastAsia" w:hAnsiTheme="minorEastAsia" w:hint="eastAsia"/>
          <w:sz w:val="24"/>
          <w:szCs w:val="24"/>
        </w:rPr>
        <w:t>業務開始までにカウンター周辺の整理整頓を行い、申請書等の整理及び補充、その他掲示物等の整理を行うこと。</w:t>
      </w:r>
    </w:p>
    <w:p w:rsidR="00883717" w:rsidRPr="00C060AD" w:rsidRDefault="000B7AE8"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665BA6" w:rsidRPr="00C060AD">
        <w:rPr>
          <w:rFonts w:asciiTheme="minorEastAsia" w:eastAsiaTheme="minorEastAsia" w:hAnsiTheme="minorEastAsia" w:hint="eastAsia"/>
          <w:sz w:val="24"/>
          <w:szCs w:val="24"/>
        </w:rPr>
        <w:t>(</w:t>
      </w:r>
      <w:r w:rsidR="00742A45">
        <w:rPr>
          <w:rFonts w:asciiTheme="minorEastAsia" w:eastAsiaTheme="minorEastAsia" w:hAnsiTheme="minorEastAsia"/>
          <w:sz w:val="24"/>
          <w:szCs w:val="24"/>
        </w:rPr>
        <w:t>7</w:t>
      </w:r>
      <w:r w:rsidRPr="00C060AD">
        <w:rPr>
          <w:rFonts w:asciiTheme="minorEastAsia" w:eastAsiaTheme="minorEastAsia" w:hAnsiTheme="minorEastAsia" w:hint="eastAsia"/>
          <w:sz w:val="24"/>
          <w:szCs w:val="24"/>
        </w:rPr>
        <w:t>)</w:t>
      </w:r>
      <w:r w:rsidR="00093452" w:rsidRPr="00C060AD">
        <w:rPr>
          <w:rFonts w:asciiTheme="minorEastAsia" w:eastAsiaTheme="minorEastAsia" w:hAnsiTheme="minorEastAsia" w:hint="eastAsia"/>
          <w:sz w:val="24"/>
          <w:szCs w:val="24"/>
        </w:rPr>
        <w:t xml:space="preserve"> </w:t>
      </w:r>
      <w:r w:rsidR="00883717" w:rsidRPr="00C060AD">
        <w:rPr>
          <w:rFonts w:asciiTheme="minorEastAsia" w:eastAsiaTheme="minorEastAsia" w:hAnsiTheme="minorEastAsia" w:hint="eastAsia"/>
          <w:sz w:val="24"/>
          <w:szCs w:val="24"/>
        </w:rPr>
        <w:t xml:space="preserve">窓口業務等処理参考件数 </w:t>
      </w:r>
    </w:p>
    <w:p w:rsidR="00093452" w:rsidRPr="00C060AD" w:rsidRDefault="00883717" w:rsidP="00883717">
      <w:pPr>
        <w:ind w:firstLineChars="300" w:firstLine="770"/>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別紙</w:t>
      </w:r>
      <w:r w:rsidRPr="00C060AD">
        <w:rPr>
          <w:rFonts w:asciiTheme="minorEastAsia" w:eastAsiaTheme="minorEastAsia" w:hAnsiTheme="minorEastAsia"/>
          <w:sz w:val="24"/>
          <w:szCs w:val="24"/>
        </w:rPr>
        <w:t>1</w:t>
      </w:r>
      <w:r w:rsidRPr="00C060AD">
        <w:rPr>
          <w:rFonts w:asciiTheme="minorEastAsia" w:eastAsiaTheme="minorEastAsia" w:hAnsiTheme="minorEastAsia" w:hint="eastAsia"/>
          <w:sz w:val="24"/>
          <w:szCs w:val="24"/>
        </w:rPr>
        <w:t>「委託業務処理件数表」のとおり。</w:t>
      </w:r>
    </w:p>
    <w:p w:rsidR="0089468A" w:rsidRPr="00C060AD" w:rsidRDefault="0089468A" w:rsidP="009108C6">
      <w:pPr>
        <w:rPr>
          <w:rFonts w:asciiTheme="minorEastAsia" w:eastAsiaTheme="minorEastAsia" w:hAnsiTheme="minorEastAsia"/>
          <w:sz w:val="24"/>
          <w:szCs w:val="24"/>
        </w:rPr>
      </w:pPr>
    </w:p>
    <w:p w:rsidR="00883717" w:rsidRPr="00C060AD" w:rsidRDefault="000B7AE8"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７</w:t>
      </w:r>
      <w:r w:rsidR="00671E99" w:rsidRPr="00C060AD">
        <w:rPr>
          <w:rFonts w:asciiTheme="minorEastAsia" w:eastAsiaTheme="minorEastAsia" w:hAnsiTheme="minorEastAsia" w:hint="eastAsia"/>
          <w:sz w:val="24"/>
          <w:szCs w:val="24"/>
        </w:rPr>
        <w:t>．</w:t>
      </w:r>
      <w:r w:rsidR="00883717" w:rsidRPr="00C060AD">
        <w:rPr>
          <w:rFonts w:asciiTheme="minorEastAsia" w:eastAsiaTheme="minorEastAsia" w:hAnsiTheme="minorEastAsia" w:hint="eastAsia"/>
          <w:sz w:val="24"/>
          <w:szCs w:val="24"/>
        </w:rPr>
        <w:t xml:space="preserve">納期 </w:t>
      </w:r>
    </w:p>
    <w:p w:rsidR="008674BA" w:rsidRPr="00124DBF" w:rsidRDefault="00883717" w:rsidP="00124DBF">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本業務を遂行する上で満たすべき納期を下記のとおり定める。各業務について納期管理が可能な体制を構築すること。なお、記載されていない納品期限</w:t>
      </w:r>
      <w:r w:rsidRPr="00C060AD">
        <w:rPr>
          <w:rFonts w:asciiTheme="minorEastAsia" w:eastAsiaTheme="minorEastAsia" w:hAnsiTheme="minorEastAsia" w:hint="eastAsia"/>
          <w:sz w:val="24"/>
          <w:szCs w:val="24"/>
        </w:rPr>
        <w:lastRenderedPageBreak/>
        <w:t>に関しては、別途本</w:t>
      </w:r>
      <w:r w:rsidR="005B4F5F"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と協議のうえ決定すること。</w:t>
      </w:r>
    </w:p>
    <w:p w:rsidR="00EB0613" w:rsidRPr="00C060AD" w:rsidRDefault="00EB0613" w:rsidP="0080175A">
      <w:pPr>
        <w:ind w:firstLineChars="100" w:firstLine="257"/>
        <w:rPr>
          <w:rFonts w:asciiTheme="minorEastAsia" w:eastAsiaTheme="minorEastAsia" w:hAnsiTheme="minorEastAsia"/>
          <w:sz w:val="24"/>
          <w:szCs w:val="24"/>
        </w:rPr>
      </w:pPr>
    </w:p>
    <w:tbl>
      <w:tblPr>
        <w:tblStyle w:val="a7"/>
        <w:tblW w:w="0" w:type="auto"/>
        <w:shd w:val="clear" w:color="auto" w:fill="FFFFFF" w:themeFill="background1"/>
        <w:tblLook w:val="04A0" w:firstRow="1" w:lastRow="0" w:firstColumn="1" w:lastColumn="0" w:noHBand="0" w:noVBand="1"/>
      </w:tblPr>
      <w:tblGrid>
        <w:gridCol w:w="2122"/>
        <w:gridCol w:w="2976"/>
        <w:gridCol w:w="3962"/>
      </w:tblGrid>
      <w:tr w:rsidR="0099338E" w:rsidRPr="00C060AD" w:rsidTr="00E77276">
        <w:tc>
          <w:tcPr>
            <w:tcW w:w="5098" w:type="dxa"/>
            <w:gridSpan w:val="2"/>
            <w:shd w:val="clear" w:color="auto" w:fill="FFFFFF" w:themeFill="background1"/>
          </w:tcPr>
          <w:p w:rsidR="0099338E" w:rsidRPr="00C060AD" w:rsidRDefault="0099338E" w:rsidP="0099338E">
            <w:pPr>
              <w:jc w:val="cente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業　　　務</w:t>
            </w:r>
          </w:p>
        </w:tc>
        <w:tc>
          <w:tcPr>
            <w:tcW w:w="3962" w:type="dxa"/>
            <w:shd w:val="clear" w:color="auto" w:fill="FFFFFF" w:themeFill="background1"/>
          </w:tcPr>
          <w:p w:rsidR="0099338E" w:rsidRPr="00C060AD" w:rsidRDefault="0099338E" w:rsidP="0099338E">
            <w:pPr>
              <w:jc w:val="cente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納　　　期</w:t>
            </w:r>
          </w:p>
        </w:tc>
      </w:tr>
      <w:tr w:rsidR="005138F4" w:rsidRPr="00C060AD" w:rsidTr="00E77276">
        <w:tc>
          <w:tcPr>
            <w:tcW w:w="2122" w:type="dxa"/>
            <w:shd w:val="clear" w:color="auto" w:fill="FFFFFF" w:themeFill="background1"/>
          </w:tcPr>
          <w:p w:rsidR="005138F4" w:rsidRPr="00C060AD" w:rsidRDefault="005138F4"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証明書</w:t>
            </w:r>
          </w:p>
        </w:tc>
        <w:tc>
          <w:tcPr>
            <w:tcW w:w="2976" w:type="dxa"/>
            <w:shd w:val="clear" w:color="auto" w:fill="FFFFFF" w:themeFill="background1"/>
          </w:tcPr>
          <w:p w:rsidR="005138F4" w:rsidRPr="00C060AD" w:rsidRDefault="005138F4"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証明発行窓口受付業務</w:t>
            </w:r>
          </w:p>
        </w:tc>
        <w:tc>
          <w:tcPr>
            <w:tcW w:w="3962" w:type="dxa"/>
            <w:shd w:val="clear" w:color="auto" w:fill="FFFFFF" w:themeFill="background1"/>
          </w:tcPr>
          <w:p w:rsidR="005138F4" w:rsidRPr="00C060AD" w:rsidRDefault="005138F4"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即時</w:t>
            </w:r>
          </w:p>
        </w:tc>
      </w:tr>
      <w:tr w:rsidR="0099338E" w:rsidRPr="00C060AD" w:rsidTr="00E77276">
        <w:tc>
          <w:tcPr>
            <w:tcW w:w="2122" w:type="dxa"/>
            <w:vMerge w:val="restart"/>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郵送請求業務</w:t>
            </w:r>
          </w:p>
        </w:tc>
        <w:tc>
          <w:tcPr>
            <w:tcW w:w="2976"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速達</w:t>
            </w:r>
          </w:p>
        </w:tc>
        <w:tc>
          <w:tcPr>
            <w:tcW w:w="3962"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即時</w:t>
            </w:r>
          </w:p>
        </w:tc>
      </w:tr>
      <w:tr w:rsidR="0099338E" w:rsidRPr="00C060AD" w:rsidTr="00E77276">
        <w:tc>
          <w:tcPr>
            <w:tcW w:w="2122" w:type="dxa"/>
            <w:vMerge/>
            <w:shd w:val="clear" w:color="auto" w:fill="FFFFFF" w:themeFill="background1"/>
          </w:tcPr>
          <w:p w:rsidR="0099338E" w:rsidRPr="00C060AD" w:rsidRDefault="0099338E" w:rsidP="00883717">
            <w:pPr>
              <w:rPr>
                <w:rFonts w:asciiTheme="minorEastAsia" w:eastAsiaTheme="minorEastAsia" w:hAnsiTheme="minorEastAsia"/>
                <w:sz w:val="24"/>
                <w:szCs w:val="24"/>
              </w:rPr>
            </w:pPr>
          </w:p>
        </w:tc>
        <w:tc>
          <w:tcPr>
            <w:tcW w:w="2976"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私用(個人)</w:t>
            </w:r>
          </w:p>
        </w:tc>
        <w:tc>
          <w:tcPr>
            <w:tcW w:w="3962" w:type="dxa"/>
            <w:shd w:val="clear" w:color="auto" w:fill="FFFFFF" w:themeFill="background1"/>
          </w:tcPr>
          <w:p w:rsidR="0099338E" w:rsidRPr="00C060AD" w:rsidRDefault="0099338E" w:rsidP="005138F4">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午後３時までの到着分…即日 </w:t>
            </w:r>
          </w:p>
          <w:p w:rsidR="0099338E" w:rsidRPr="00C060AD" w:rsidRDefault="0099338E" w:rsidP="005138F4">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午後３時以降到着分…翌開庁日午前中</w:t>
            </w:r>
          </w:p>
        </w:tc>
      </w:tr>
      <w:tr w:rsidR="0099338E" w:rsidRPr="00C060AD" w:rsidTr="00E77276">
        <w:tc>
          <w:tcPr>
            <w:tcW w:w="2122" w:type="dxa"/>
            <w:vMerge/>
            <w:shd w:val="clear" w:color="auto" w:fill="FFFFFF" w:themeFill="background1"/>
          </w:tcPr>
          <w:p w:rsidR="0099338E" w:rsidRPr="00C060AD" w:rsidRDefault="0099338E" w:rsidP="00883717">
            <w:pPr>
              <w:rPr>
                <w:rFonts w:asciiTheme="minorEastAsia" w:eastAsiaTheme="minorEastAsia" w:hAnsiTheme="minorEastAsia"/>
                <w:sz w:val="24"/>
                <w:szCs w:val="24"/>
              </w:rPr>
            </w:pPr>
          </w:p>
        </w:tc>
        <w:tc>
          <w:tcPr>
            <w:tcW w:w="2976"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私用(業者)</w:t>
            </w:r>
          </w:p>
        </w:tc>
        <w:tc>
          <w:tcPr>
            <w:tcW w:w="3962"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翌開庁日中</w:t>
            </w:r>
          </w:p>
        </w:tc>
      </w:tr>
      <w:tr w:rsidR="0099338E" w:rsidRPr="00C060AD" w:rsidTr="00E77276">
        <w:tc>
          <w:tcPr>
            <w:tcW w:w="2122" w:type="dxa"/>
            <w:vMerge/>
            <w:shd w:val="clear" w:color="auto" w:fill="FFFFFF" w:themeFill="background1"/>
          </w:tcPr>
          <w:p w:rsidR="0099338E" w:rsidRPr="00C060AD" w:rsidRDefault="0099338E" w:rsidP="00883717">
            <w:pPr>
              <w:rPr>
                <w:rFonts w:asciiTheme="minorEastAsia" w:eastAsiaTheme="minorEastAsia" w:hAnsiTheme="minorEastAsia"/>
                <w:sz w:val="24"/>
                <w:szCs w:val="24"/>
              </w:rPr>
            </w:pPr>
          </w:p>
        </w:tc>
        <w:tc>
          <w:tcPr>
            <w:tcW w:w="2976" w:type="dxa"/>
            <w:shd w:val="clear" w:color="auto" w:fill="FFFFFF" w:themeFill="background1"/>
          </w:tcPr>
          <w:p w:rsidR="0099338E" w:rsidRPr="00C060AD" w:rsidRDefault="0099338E" w:rsidP="0088371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公用</w:t>
            </w:r>
          </w:p>
        </w:tc>
        <w:tc>
          <w:tcPr>
            <w:tcW w:w="3962" w:type="dxa"/>
            <w:shd w:val="clear" w:color="auto" w:fill="FFFFFF" w:themeFill="background1"/>
          </w:tcPr>
          <w:p w:rsidR="0099338E" w:rsidRPr="00C060AD" w:rsidRDefault="0099338E" w:rsidP="00B2743C">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３開庁日中 </w:t>
            </w:r>
          </w:p>
          <w:p w:rsidR="0099338E" w:rsidRPr="00C060AD" w:rsidRDefault="0099338E" w:rsidP="00B2743C">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※大量の公用申請等についてはその都度本町</w:t>
            </w:r>
            <w:r w:rsidR="00E77276">
              <w:rPr>
                <w:rFonts w:asciiTheme="minorEastAsia" w:eastAsiaTheme="minorEastAsia" w:hAnsiTheme="minorEastAsia" w:hint="eastAsia"/>
                <w:sz w:val="24"/>
                <w:szCs w:val="24"/>
              </w:rPr>
              <w:t>と協議の上決定</w:t>
            </w:r>
          </w:p>
        </w:tc>
      </w:tr>
    </w:tbl>
    <w:p w:rsidR="00E77276" w:rsidRDefault="00E77276" w:rsidP="00883717">
      <w:pPr>
        <w:rPr>
          <w:rFonts w:asciiTheme="minorEastAsia" w:eastAsiaTheme="minorEastAsia" w:hAnsiTheme="minorEastAsia"/>
          <w:sz w:val="24"/>
          <w:szCs w:val="24"/>
        </w:rPr>
      </w:pPr>
    </w:p>
    <w:p w:rsidR="00671E99" w:rsidRPr="00C060AD" w:rsidRDefault="00A97471" w:rsidP="006408E2">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８</w:t>
      </w:r>
      <w:r w:rsidR="00671E99" w:rsidRPr="00C060AD">
        <w:rPr>
          <w:rFonts w:asciiTheme="minorEastAsia" w:eastAsiaTheme="minorEastAsia" w:hAnsiTheme="minorEastAsia" w:hint="eastAsia"/>
          <w:sz w:val="24"/>
          <w:szCs w:val="24"/>
        </w:rPr>
        <w:t>．</w:t>
      </w:r>
      <w:r w:rsidR="00883717" w:rsidRPr="00C060AD">
        <w:rPr>
          <w:rFonts w:asciiTheme="minorEastAsia" w:eastAsiaTheme="minorEastAsia" w:hAnsiTheme="minorEastAsia" w:hint="eastAsia"/>
          <w:sz w:val="24"/>
          <w:szCs w:val="24"/>
        </w:rPr>
        <w:t>事前準備</w:t>
      </w:r>
    </w:p>
    <w:p w:rsidR="00671E99" w:rsidRPr="00C060AD" w:rsidRDefault="00671E99" w:rsidP="00E77276">
      <w:pPr>
        <w:ind w:left="770" w:hangingChars="300" w:hanging="770"/>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011F70" w:rsidRPr="00C060AD">
        <w:rPr>
          <w:rFonts w:asciiTheme="minorEastAsia" w:eastAsiaTheme="minorEastAsia" w:hAnsiTheme="minorEastAsia"/>
          <w:sz w:val="24"/>
          <w:szCs w:val="24"/>
        </w:rPr>
        <w:t>(1)</w:t>
      </w:r>
      <w:r w:rsidR="00011F70" w:rsidRPr="00C060AD">
        <w:rPr>
          <w:rFonts w:asciiTheme="minorEastAsia" w:eastAsiaTheme="minorEastAsia" w:hAnsiTheme="minorEastAsia" w:hint="eastAsia"/>
          <w:sz w:val="24"/>
          <w:szCs w:val="24"/>
        </w:rPr>
        <w:t xml:space="preserve"> </w:t>
      </w:r>
      <w:r w:rsidR="00883717" w:rsidRPr="00C060AD">
        <w:rPr>
          <w:rFonts w:asciiTheme="minorEastAsia" w:eastAsiaTheme="minorEastAsia" w:hAnsiTheme="minorEastAsia" w:hint="eastAsia"/>
          <w:sz w:val="24"/>
          <w:szCs w:val="24"/>
        </w:rPr>
        <w:t>業務開始後に混乱を招かないよう契約締結から委託業務開始までの間に業務従事者の確保や研修、本</w:t>
      </w:r>
      <w:r w:rsidR="008674BA" w:rsidRPr="00C060AD">
        <w:rPr>
          <w:rFonts w:asciiTheme="minorEastAsia" w:eastAsiaTheme="minorEastAsia" w:hAnsiTheme="minorEastAsia" w:hint="eastAsia"/>
          <w:sz w:val="24"/>
          <w:szCs w:val="24"/>
        </w:rPr>
        <w:t>町</w:t>
      </w:r>
      <w:r w:rsidR="00883717" w:rsidRPr="00C060AD">
        <w:rPr>
          <w:rFonts w:asciiTheme="minorEastAsia" w:eastAsiaTheme="minorEastAsia" w:hAnsiTheme="minorEastAsia" w:hint="eastAsia"/>
          <w:sz w:val="24"/>
          <w:szCs w:val="24"/>
        </w:rPr>
        <w:t>業務の詳細を把握し、業務の安定的な移行を実現すること。</w:t>
      </w:r>
      <w:r w:rsidR="0080175A" w:rsidRPr="00C060AD">
        <w:rPr>
          <w:rFonts w:asciiTheme="minorEastAsia" w:eastAsiaTheme="minorEastAsia" w:hAnsiTheme="minorEastAsia" w:hint="eastAsia"/>
          <w:sz w:val="24"/>
          <w:szCs w:val="24"/>
        </w:rPr>
        <w:t>なお、</w:t>
      </w:r>
      <w:r w:rsidR="00883717" w:rsidRPr="00C060AD">
        <w:rPr>
          <w:rFonts w:asciiTheme="minorEastAsia" w:eastAsiaTheme="minorEastAsia" w:hAnsiTheme="minorEastAsia" w:hint="eastAsia"/>
          <w:sz w:val="24"/>
          <w:szCs w:val="24"/>
        </w:rPr>
        <w:t>事前準備に要する費用についても、この委託料に含めるものとする。</w:t>
      </w:r>
    </w:p>
    <w:p w:rsidR="00D3017A" w:rsidRPr="00C060AD" w:rsidRDefault="00011F70" w:rsidP="005A437E">
      <w:pPr>
        <w:ind w:leftChars="98" w:left="479"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(2)</w:t>
      </w:r>
      <w:r w:rsidR="00A97471" w:rsidRPr="00C060AD">
        <w:rPr>
          <w:rFonts w:asciiTheme="minorEastAsia" w:eastAsiaTheme="minorEastAsia" w:hAnsiTheme="minorEastAsia"/>
          <w:sz w:val="24"/>
          <w:szCs w:val="24"/>
        </w:rPr>
        <w:t xml:space="preserve"> </w:t>
      </w:r>
      <w:r w:rsidR="00B24C69" w:rsidRPr="00C060AD">
        <w:rPr>
          <w:rFonts w:asciiTheme="minorEastAsia" w:eastAsiaTheme="minorEastAsia" w:hAnsiTheme="minorEastAsia" w:hint="eastAsia"/>
          <w:sz w:val="24"/>
          <w:szCs w:val="24"/>
        </w:rPr>
        <w:t>受託者と本町</w:t>
      </w:r>
      <w:r w:rsidR="00883717" w:rsidRPr="00C060AD">
        <w:rPr>
          <w:rFonts w:asciiTheme="minorEastAsia" w:eastAsiaTheme="minorEastAsia" w:hAnsiTheme="minorEastAsia" w:hint="eastAsia"/>
          <w:sz w:val="24"/>
          <w:szCs w:val="24"/>
        </w:rPr>
        <w:t>の間の業務の引渡し方法や業務の切り分け方法について、法律に基づいて十分に検討すること。</w:t>
      </w:r>
    </w:p>
    <w:p w:rsidR="0080175A" w:rsidRPr="00C060AD" w:rsidRDefault="0080175A" w:rsidP="0080175A">
      <w:pPr>
        <w:ind w:firstLineChars="198" w:firstLine="508"/>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p>
    <w:p w:rsidR="00671E99" w:rsidRPr="00C060AD" w:rsidRDefault="00A97471" w:rsidP="003838BC">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９</w:t>
      </w:r>
      <w:r w:rsidR="00671E99" w:rsidRPr="00C060AD">
        <w:rPr>
          <w:rFonts w:asciiTheme="minorEastAsia" w:eastAsiaTheme="minorEastAsia" w:hAnsiTheme="minorEastAsia" w:hint="eastAsia"/>
          <w:sz w:val="24"/>
          <w:szCs w:val="24"/>
        </w:rPr>
        <w:t>．</w:t>
      </w:r>
      <w:r w:rsidR="00883717" w:rsidRPr="00C060AD">
        <w:rPr>
          <w:rFonts w:asciiTheme="minorEastAsia" w:eastAsiaTheme="minorEastAsia" w:hAnsiTheme="minorEastAsia" w:hint="eastAsia"/>
          <w:sz w:val="24"/>
          <w:szCs w:val="24"/>
        </w:rPr>
        <w:t xml:space="preserve">手順書やマニュアル作成 </w:t>
      </w:r>
      <w:r w:rsidRPr="00C060AD">
        <w:rPr>
          <w:rFonts w:asciiTheme="minorEastAsia" w:eastAsiaTheme="minorEastAsia" w:hAnsiTheme="minorEastAsia"/>
          <w:sz w:val="24"/>
          <w:szCs w:val="24"/>
        </w:rPr>
        <w:t xml:space="preserve"> </w:t>
      </w:r>
    </w:p>
    <w:p w:rsidR="00671E99" w:rsidRPr="00C060AD" w:rsidRDefault="00DC0628" w:rsidP="0080175A">
      <w:pPr>
        <w:ind w:leftChars="100" w:left="48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8674BA" w:rsidRPr="00C060AD">
        <w:rPr>
          <w:rFonts w:asciiTheme="minorEastAsia" w:eastAsiaTheme="minorEastAsia" w:hAnsiTheme="minorEastAsia" w:hint="eastAsia"/>
          <w:sz w:val="24"/>
          <w:szCs w:val="24"/>
        </w:rPr>
        <w:t>本町との役割分担など業務内容をより明確にするため、本仕様書及び本町</w:t>
      </w:r>
      <w:r w:rsidR="00883717" w:rsidRPr="00C060AD">
        <w:rPr>
          <w:rFonts w:asciiTheme="minorEastAsia" w:eastAsiaTheme="minorEastAsia" w:hAnsiTheme="minorEastAsia" w:hint="eastAsia"/>
          <w:sz w:val="24"/>
          <w:szCs w:val="24"/>
        </w:rPr>
        <w:t>が提供する業務関連資料等に基づき、本業務の詳細な内容を把握し、その業務に必要な業務設計を適切に行うとともに、業務に必要な委託業務手順書やマニュアル等を準備し、業務開始</w:t>
      </w:r>
      <w:r w:rsidR="00883717" w:rsidRPr="00C060AD">
        <w:rPr>
          <w:rFonts w:asciiTheme="minorEastAsia" w:eastAsiaTheme="minorEastAsia" w:hAnsiTheme="minorEastAsia"/>
          <w:sz w:val="24"/>
          <w:szCs w:val="24"/>
        </w:rPr>
        <w:t>1</w:t>
      </w:r>
      <w:r w:rsidR="008674BA" w:rsidRPr="00C060AD">
        <w:rPr>
          <w:rFonts w:asciiTheme="minorEastAsia" w:eastAsiaTheme="minorEastAsia" w:hAnsiTheme="minorEastAsia" w:hint="eastAsia"/>
          <w:sz w:val="24"/>
          <w:szCs w:val="24"/>
        </w:rPr>
        <w:t>カ月前には本町</w:t>
      </w:r>
      <w:r w:rsidR="00883717" w:rsidRPr="00C060AD">
        <w:rPr>
          <w:rFonts w:asciiTheme="minorEastAsia" w:eastAsiaTheme="minorEastAsia" w:hAnsiTheme="minorEastAsia" w:hint="eastAsia"/>
          <w:sz w:val="24"/>
          <w:szCs w:val="24"/>
        </w:rPr>
        <w:t>に報告すること。</w:t>
      </w:r>
    </w:p>
    <w:p w:rsidR="00671E99" w:rsidRPr="00C060AD" w:rsidRDefault="00DC0628" w:rsidP="005A437E">
      <w:pPr>
        <w:ind w:leftChars="100" w:left="484"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(2) </w:t>
      </w:r>
      <w:r w:rsidR="00333DC5">
        <w:rPr>
          <w:rFonts w:asciiTheme="minorEastAsia" w:eastAsiaTheme="minorEastAsia" w:hAnsiTheme="minorEastAsia" w:hint="eastAsia"/>
          <w:sz w:val="24"/>
          <w:szCs w:val="24"/>
        </w:rPr>
        <w:t>委託業務手順書やマニュアル等に変更が生じた場合</w:t>
      </w:r>
      <w:r w:rsidR="008674BA" w:rsidRPr="00C060AD">
        <w:rPr>
          <w:rFonts w:asciiTheme="minorEastAsia" w:eastAsiaTheme="minorEastAsia" w:hAnsiTheme="minorEastAsia" w:hint="eastAsia"/>
          <w:sz w:val="24"/>
          <w:szCs w:val="24"/>
        </w:rPr>
        <w:t>は、変更後に本町</w:t>
      </w:r>
      <w:r w:rsidR="00883717" w:rsidRPr="00C060AD">
        <w:rPr>
          <w:rFonts w:asciiTheme="minorEastAsia" w:eastAsiaTheme="minorEastAsia" w:hAnsiTheme="minorEastAsia" w:hint="eastAsia"/>
          <w:sz w:val="24"/>
          <w:szCs w:val="24"/>
        </w:rPr>
        <w:t>に提出すること。</w:t>
      </w:r>
    </w:p>
    <w:p w:rsidR="005B4F5F" w:rsidRPr="00C060AD" w:rsidRDefault="005B4F5F" w:rsidP="00C71E6D">
      <w:pPr>
        <w:rPr>
          <w:rFonts w:asciiTheme="minorEastAsia" w:eastAsiaTheme="minorEastAsia" w:hAnsiTheme="minorEastAsia"/>
          <w:sz w:val="24"/>
          <w:szCs w:val="24"/>
        </w:rPr>
      </w:pPr>
    </w:p>
    <w:p w:rsidR="00671E99" w:rsidRPr="00C060AD" w:rsidRDefault="00A97471" w:rsidP="00C71E6D">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10</w:t>
      </w:r>
      <w:r w:rsidR="00AC2147" w:rsidRPr="00C060AD">
        <w:rPr>
          <w:rFonts w:asciiTheme="minorEastAsia" w:eastAsiaTheme="minorEastAsia" w:hAnsiTheme="minorEastAsia" w:hint="eastAsia"/>
          <w:sz w:val="24"/>
          <w:szCs w:val="24"/>
        </w:rPr>
        <w:t>．</w:t>
      </w:r>
      <w:r w:rsidR="00B26880" w:rsidRPr="00C060AD">
        <w:rPr>
          <w:rFonts w:asciiTheme="minorEastAsia" w:eastAsiaTheme="minorEastAsia" w:hAnsiTheme="minorEastAsia" w:hint="eastAsia"/>
          <w:sz w:val="24"/>
          <w:szCs w:val="24"/>
        </w:rPr>
        <w:t>従事者研修</w:t>
      </w:r>
    </w:p>
    <w:p w:rsidR="00671E99" w:rsidRPr="00C060AD" w:rsidRDefault="00C71E6D"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w:t>
      </w:r>
      <w:r w:rsidR="005675B4" w:rsidRPr="00C060AD">
        <w:rPr>
          <w:rFonts w:asciiTheme="minorEastAsia" w:eastAsiaTheme="minorEastAsia" w:hAnsiTheme="minorEastAsia" w:hint="eastAsia"/>
          <w:sz w:val="24"/>
          <w:szCs w:val="24"/>
        </w:rPr>
        <w:t xml:space="preserve"> </w:t>
      </w:r>
      <w:r w:rsidR="00B26880" w:rsidRPr="00C060AD">
        <w:rPr>
          <w:rFonts w:asciiTheme="minorEastAsia" w:eastAsiaTheme="minorEastAsia" w:hAnsiTheme="minorEastAsia" w:hint="eastAsia"/>
          <w:sz w:val="24"/>
          <w:szCs w:val="24"/>
        </w:rPr>
        <w:t>本業務を遂行し、総合窓口における業務を効率的に運営するため、研修計画及び研修資料を準備し、必要な研修等を実施し、本業務を遂行するうえで必要な一定の業務スキルを持った従事者を育成すること。また、委託業務開始後においても、新たな業務従事者に対して業務従事前に必要な教育・研修等を行うほか、既</w:t>
      </w:r>
      <w:r w:rsidR="008674BA" w:rsidRPr="00C060AD">
        <w:rPr>
          <w:rFonts w:asciiTheme="minorEastAsia" w:eastAsiaTheme="minorEastAsia" w:hAnsiTheme="minorEastAsia" w:hint="eastAsia"/>
          <w:sz w:val="24"/>
          <w:szCs w:val="24"/>
        </w:rPr>
        <w:t>に従事している者に対しても、住</w:t>
      </w:r>
      <w:r w:rsidR="00B26880" w:rsidRPr="00C060AD">
        <w:rPr>
          <w:rFonts w:asciiTheme="minorEastAsia" w:eastAsiaTheme="minorEastAsia" w:hAnsiTheme="minorEastAsia" w:hint="eastAsia"/>
          <w:sz w:val="24"/>
          <w:szCs w:val="24"/>
        </w:rPr>
        <w:t>民サービス向上や制度改正対応等のため適宜、教育・研修等を行い、業務運営に支障をきたさないようにすること。</w:t>
      </w:r>
    </w:p>
    <w:p w:rsidR="00671E99" w:rsidRPr="00C060AD" w:rsidRDefault="00C71E6D"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B26880" w:rsidRPr="00C060AD">
        <w:rPr>
          <w:rFonts w:asciiTheme="minorEastAsia" w:eastAsiaTheme="minorEastAsia" w:hAnsiTheme="minorEastAsia" w:hint="eastAsia"/>
          <w:sz w:val="24"/>
          <w:szCs w:val="24"/>
        </w:rPr>
        <w:t>研修においては、各業務に関する制度概要、マナー、コミュニケーション等の基本的な能力やシステム操作のほか、個</w:t>
      </w:r>
      <w:r w:rsidR="00333DC5">
        <w:rPr>
          <w:rFonts w:asciiTheme="minorEastAsia" w:eastAsiaTheme="minorEastAsia" w:hAnsiTheme="minorEastAsia" w:hint="eastAsia"/>
          <w:sz w:val="24"/>
          <w:szCs w:val="24"/>
        </w:rPr>
        <w:t>人情報保護の適切な管理、守秘義務が遵守できるよう十分な教育を徹底</w:t>
      </w:r>
      <w:r w:rsidR="00B26880" w:rsidRPr="00C060AD">
        <w:rPr>
          <w:rFonts w:asciiTheme="minorEastAsia" w:eastAsiaTheme="minorEastAsia" w:hAnsiTheme="minorEastAsia" w:hint="eastAsia"/>
          <w:sz w:val="24"/>
          <w:szCs w:val="24"/>
        </w:rPr>
        <w:t>すること。</w:t>
      </w:r>
    </w:p>
    <w:p w:rsidR="00671E99" w:rsidRPr="00C060AD" w:rsidRDefault="00C71E6D"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(3) </w:t>
      </w:r>
      <w:r w:rsidR="00B26880" w:rsidRPr="00C060AD">
        <w:rPr>
          <w:rFonts w:asciiTheme="minorEastAsia" w:eastAsiaTheme="minorEastAsia" w:hAnsiTheme="minorEastAsia" w:hint="eastAsia"/>
          <w:sz w:val="24"/>
          <w:szCs w:val="24"/>
        </w:rPr>
        <w:t>住民基本台帳法・戸籍法・旅券法・番号法・印鑑登録に関する条例等、本</w:t>
      </w:r>
      <w:r w:rsidR="00B26880" w:rsidRPr="00C060AD">
        <w:rPr>
          <w:rFonts w:asciiTheme="minorEastAsia" w:eastAsiaTheme="minorEastAsia" w:hAnsiTheme="minorEastAsia" w:hint="eastAsia"/>
          <w:sz w:val="24"/>
          <w:szCs w:val="24"/>
        </w:rPr>
        <w:lastRenderedPageBreak/>
        <w:t>業務に関連する基</w:t>
      </w:r>
      <w:r w:rsidR="008674BA" w:rsidRPr="00C060AD">
        <w:rPr>
          <w:rFonts w:asciiTheme="minorEastAsia" w:eastAsiaTheme="minorEastAsia" w:hAnsiTheme="minorEastAsia" w:hint="eastAsia"/>
          <w:sz w:val="24"/>
          <w:szCs w:val="24"/>
        </w:rPr>
        <w:t>本的な法令知識や自治体窓口業務に関する基本的な知識について、本町</w:t>
      </w:r>
      <w:r w:rsidR="00B26880" w:rsidRPr="00C060AD">
        <w:rPr>
          <w:rFonts w:asciiTheme="minorEastAsia" w:eastAsiaTheme="minorEastAsia" w:hAnsiTheme="minorEastAsia" w:hint="eastAsia"/>
          <w:sz w:val="24"/>
          <w:szCs w:val="24"/>
        </w:rPr>
        <w:t>への質問等は認めない。受託者が有するノウハウにより研修を実施し、業務に混乱を招かないようにすること。</w:t>
      </w:r>
    </w:p>
    <w:p w:rsidR="00AC2147" w:rsidRPr="00C060AD" w:rsidRDefault="00C71E6D"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(4)</w:t>
      </w:r>
      <w:r w:rsidR="00B26880" w:rsidRPr="00C060AD">
        <w:rPr>
          <w:rFonts w:asciiTheme="minorEastAsia" w:eastAsiaTheme="minorEastAsia" w:hAnsiTheme="minorEastAsia" w:hint="eastAsia"/>
          <w:sz w:val="24"/>
          <w:szCs w:val="24"/>
        </w:rPr>
        <w:t xml:space="preserve"> 業務に関する全ての研修は受託者がその責任において、適切に行い、要する費用はすべて受託者の負担とする。</w:t>
      </w:r>
    </w:p>
    <w:p w:rsidR="005B4F5F" w:rsidRPr="00C060AD" w:rsidRDefault="005B4F5F" w:rsidP="00AC2147">
      <w:pPr>
        <w:rPr>
          <w:rFonts w:asciiTheme="minorEastAsia" w:eastAsiaTheme="minorEastAsia" w:hAnsiTheme="minorEastAsia"/>
          <w:sz w:val="24"/>
          <w:szCs w:val="24"/>
        </w:rPr>
      </w:pPr>
    </w:p>
    <w:p w:rsidR="00AC2147" w:rsidRPr="00C060AD" w:rsidRDefault="00AC2147" w:rsidP="00AC214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11．</w:t>
      </w:r>
      <w:r w:rsidR="00B26880" w:rsidRPr="00C060AD">
        <w:rPr>
          <w:rFonts w:asciiTheme="minorEastAsia" w:eastAsiaTheme="minorEastAsia" w:hAnsiTheme="minorEastAsia" w:hint="eastAsia"/>
          <w:sz w:val="24"/>
          <w:szCs w:val="24"/>
        </w:rPr>
        <w:t>業務体制</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B26880" w:rsidRPr="00C060AD">
        <w:rPr>
          <w:rFonts w:asciiTheme="minorEastAsia" w:eastAsiaTheme="minorEastAsia" w:hAnsiTheme="minorEastAsia" w:hint="eastAsia"/>
          <w:sz w:val="24"/>
          <w:szCs w:val="24"/>
        </w:rPr>
        <w:t>本業務を遂行するための適切な能力を有した従事者を確保したうえで、繁忙期にあっても円滑に業務を遂行するなど、業務量の変動に応じた適正な配置を行い、確実かつ円滑な運営が可能な体制を構築する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B26880" w:rsidRPr="00C060AD">
        <w:rPr>
          <w:rFonts w:asciiTheme="minorEastAsia" w:eastAsiaTheme="minorEastAsia" w:hAnsiTheme="minorEastAsia" w:hint="eastAsia"/>
          <w:sz w:val="24"/>
          <w:szCs w:val="24"/>
        </w:rPr>
        <w:t>受託者は、確実な業務執行体制を構築するために受託業務に関して十分な知識を有する管理責任者（以下、「責任者」）を配置し、本</w:t>
      </w:r>
      <w:r w:rsidR="008674BA" w:rsidRPr="00C060AD">
        <w:rPr>
          <w:rFonts w:asciiTheme="minorEastAsia" w:eastAsiaTheme="minorEastAsia" w:hAnsiTheme="minorEastAsia" w:hint="eastAsia"/>
          <w:sz w:val="24"/>
          <w:szCs w:val="24"/>
        </w:rPr>
        <w:t>町</w:t>
      </w:r>
      <w:r w:rsidR="00B26880" w:rsidRPr="00C060AD">
        <w:rPr>
          <w:rFonts w:asciiTheme="minorEastAsia" w:eastAsiaTheme="minorEastAsia" w:hAnsiTheme="minorEastAsia" w:hint="eastAsia"/>
          <w:sz w:val="24"/>
          <w:szCs w:val="24"/>
        </w:rPr>
        <w:t>総合窓口内に常駐させること。また、責任者が不在の場合に備え、あらかじめその業務を代理で行うもの（以下、「副責任者」</w:t>
      </w:r>
      <w:r w:rsidR="005A437E">
        <w:rPr>
          <w:rFonts w:asciiTheme="minorEastAsia" w:eastAsiaTheme="minorEastAsia" w:hAnsiTheme="minorEastAsia" w:hint="eastAsia"/>
          <w:sz w:val="24"/>
          <w:szCs w:val="24"/>
        </w:rPr>
        <w:t>という</w:t>
      </w:r>
      <w:r w:rsidR="005A437E">
        <w:rPr>
          <w:rFonts w:asciiTheme="minorEastAsia" w:eastAsiaTheme="minorEastAsia" w:hAnsiTheme="minorEastAsia"/>
          <w:sz w:val="24"/>
          <w:szCs w:val="24"/>
        </w:rPr>
        <w:t>。</w:t>
      </w:r>
      <w:r w:rsidR="00B26880" w:rsidRPr="00C060AD">
        <w:rPr>
          <w:rFonts w:asciiTheme="minorEastAsia" w:eastAsiaTheme="minorEastAsia" w:hAnsiTheme="minorEastAsia" w:hint="eastAsia"/>
          <w:sz w:val="24"/>
          <w:szCs w:val="24"/>
        </w:rPr>
        <w:t>）を指名しておくこと。</w:t>
      </w:r>
    </w:p>
    <w:p w:rsidR="00E9009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(3) </w:t>
      </w:r>
      <w:r w:rsidR="00B26880" w:rsidRPr="00C060AD">
        <w:rPr>
          <w:rFonts w:asciiTheme="minorEastAsia" w:eastAsiaTheme="minorEastAsia" w:hAnsiTheme="minorEastAsia" w:hint="eastAsia"/>
          <w:sz w:val="24"/>
          <w:szCs w:val="24"/>
        </w:rPr>
        <w:t>受託者は、責任者及び副責任者の氏名及び業務経験等について、事前に本</w:t>
      </w:r>
      <w:r w:rsidR="008674BA" w:rsidRPr="00C060AD">
        <w:rPr>
          <w:rFonts w:asciiTheme="minorEastAsia" w:eastAsiaTheme="minorEastAsia" w:hAnsiTheme="minorEastAsia" w:hint="eastAsia"/>
          <w:sz w:val="24"/>
          <w:szCs w:val="24"/>
        </w:rPr>
        <w:t>町</w:t>
      </w:r>
      <w:r w:rsidR="00B26880" w:rsidRPr="00C060AD">
        <w:rPr>
          <w:rFonts w:asciiTheme="minorEastAsia" w:eastAsiaTheme="minorEastAsia" w:hAnsiTheme="minorEastAsia" w:hint="eastAsia"/>
          <w:sz w:val="24"/>
          <w:szCs w:val="24"/>
        </w:rPr>
        <w:t>に届</w:t>
      </w:r>
      <w:r w:rsidR="008674BA" w:rsidRPr="00C060AD">
        <w:rPr>
          <w:rFonts w:asciiTheme="minorEastAsia" w:eastAsiaTheme="minorEastAsia" w:hAnsiTheme="minorEastAsia" w:hint="eastAsia"/>
          <w:sz w:val="24"/>
          <w:szCs w:val="24"/>
        </w:rPr>
        <w:t>け出ること。</w:t>
      </w:r>
    </w:p>
    <w:p w:rsidR="00AC2147" w:rsidRPr="00C060AD" w:rsidRDefault="00AC2147" w:rsidP="00E9009D">
      <w:pPr>
        <w:ind w:leftChars="138" w:left="826"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(4)</w:t>
      </w:r>
      <w:r w:rsidR="00B26880" w:rsidRPr="00C060AD">
        <w:rPr>
          <w:rFonts w:asciiTheme="minorEastAsia" w:eastAsiaTheme="minorEastAsia" w:hAnsiTheme="minorEastAsia" w:hint="eastAsia"/>
          <w:sz w:val="24"/>
          <w:szCs w:val="24"/>
        </w:rPr>
        <w:t xml:space="preserve"> 責任者は、他の従事者よりも関連法令や業務知識、情報端末の操作等に関する知</w:t>
      </w:r>
      <w:r w:rsidR="008674BA" w:rsidRPr="00C060AD">
        <w:rPr>
          <w:rFonts w:asciiTheme="minorEastAsia" w:eastAsiaTheme="minorEastAsia" w:hAnsiTheme="minorEastAsia" w:hint="eastAsia"/>
          <w:sz w:val="24"/>
          <w:szCs w:val="24"/>
        </w:rPr>
        <w:t>識や経験を豊富に有しており、本町</w:t>
      </w:r>
      <w:r w:rsidR="00B26880" w:rsidRPr="00C060AD">
        <w:rPr>
          <w:rFonts w:asciiTheme="minorEastAsia" w:eastAsiaTheme="minorEastAsia" w:hAnsiTheme="minorEastAsia" w:hint="eastAsia"/>
          <w:sz w:val="24"/>
          <w:szCs w:val="24"/>
        </w:rPr>
        <w:t>との相談・協議する上で適切な人員とすること。</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(5)</w:t>
      </w:r>
      <w:r w:rsidR="00F53483" w:rsidRPr="00C060AD">
        <w:rPr>
          <w:rFonts w:asciiTheme="minorEastAsia" w:eastAsiaTheme="minorEastAsia" w:hAnsiTheme="minorEastAsia" w:hint="eastAsia"/>
          <w:sz w:val="24"/>
          <w:szCs w:val="24"/>
        </w:rPr>
        <w:t xml:space="preserve"> 責任者（責任者不在の場合は副責任者）の責務は以下のとおりとする。</w:t>
      </w:r>
    </w:p>
    <w:p w:rsidR="00F53483" w:rsidRPr="00C060AD" w:rsidRDefault="00F53483"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①</w:t>
      </w:r>
      <w:r w:rsidR="000B1658" w:rsidRPr="00C060AD">
        <w:rPr>
          <w:rFonts w:asciiTheme="minorEastAsia" w:eastAsiaTheme="minorEastAsia" w:hAnsiTheme="minorEastAsia" w:hint="eastAsia"/>
          <w:sz w:val="24"/>
          <w:szCs w:val="24"/>
        </w:rPr>
        <w:t xml:space="preserve"> </w:t>
      </w:r>
      <w:r w:rsidR="008674BA" w:rsidRPr="00C060AD">
        <w:rPr>
          <w:rFonts w:asciiTheme="minorEastAsia" w:eastAsiaTheme="minorEastAsia" w:hAnsiTheme="minorEastAsia" w:hint="eastAsia"/>
          <w:sz w:val="24"/>
          <w:szCs w:val="24"/>
        </w:rPr>
        <w:t>本町</w:t>
      </w:r>
      <w:r w:rsidRPr="00C060AD">
        <w:rPr>
          <w:rFonts w:asciiTheme="minorEastAsia" w:eastAsiaTheme="minorEastAsia" w:hAnsiTheme="minorEastAsia" w:hint="eastAsia"/>
          <w:sz w:val="24"/>
          <w:szCs w:val="24"/>
        </w:rPr>
        <w:t>との連絡調整、業務報告等の提出・報告</w:t>
      </w:r>
    </w:p>
    <w:p w:rsidR="00F53483" w:rsidRPr="00C060AD" w:rsidRDefault="00F53483"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②</w:t>
      </w:r>
      <w:r w:rsidR="000B1658"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情報セキュリティに関するリスク管理</w:t>
      </w:r>
    </w:p>
    <w:p w:rsidR="00F53483" w:rsidRPr="00C060AD" w:rsidRDefault="00F53483"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③</w:t>
      </w:r>
      <w:r w:rsidR="000B1658"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業務量に応じた配置、全体進捗管理</w:t>
      </w:r>
    </w:p>
    <w:p w:rsidR="00F53483" w:rsidRPr="00C060AD" w:rsidRDefault="00F53483"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④</w:t>
      </w:r>
      <w:r w:rsidR="000B1658"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業務従事者に対する作業指揮、監督、指導</w:t>
      </w:r>
    </w:p>
    <w:p w:rsidR="00F53483" w:rsidRPr="00C060AD" w:rsidRDefault="00F53483"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⑤</w:t>
      </w:r>
      <w:r w:rsidR="000B1658"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窓口や</w:t>
      </w:r>
      <w:r w:rsidRPr="00E9009D">
        <w:rPr>
          <w:rFonts w:asciiTheme="minorEastAsia" w:eastAsiaTheme="minorEastAsia" w:hAnsiTheme="minorEastAsia" w:hint="eastAsia"/>
          <w:sz w:val="24"/>
          <w:szCs w:val="24"/>
        </w:rPr>
        <w:t>電話</w:t>
      </w:r>
      <w:r w:rsidRPr="00C060AD">
        <w:rPr>
          <w:rFonts w:asciiTheme="minorEastAsia" w:eastAsiaTheme="minorEastAsia" w:hAnsiTheme="minorEastAsia" w:hint="eastAsia"/>
          <w:sz w:val="24"/>
          <w:szCs w:val="24"/>
        </w:rPr>
        <w:t>等での事故やクレーム等の処理・報告</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(6)</w:t>
      </w:r>
      <w:r w:rsidR="00F53483" w:rsidRPr="00C060AD">
        <w:rPr>
          <w:rFonts w:asciiTheme="minorEastAsia" w:eastAsiaTheme="minorEastAsia" w:hAnsiTheme="minorEastAsia" w:hint="eastAsia"/>
          <w:sz w:val="24"/>
          <w:szCs w:val="24"/>
        </w:rPr>
        <w:t xml:space="preserve"> 受託者はフロアの案内を行う業務従事者を配置すること。</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(7)</w:t>
      </w:r>
      <w:r w:rsidR="00F53483" w:rsidRPr="00C060AD">
        <w:rPr>
          <w:rFonts w:asciiTheme="minorEastAsia" w:eastAsiaTheme="minorEastAsia" w:hAnsiTheme="minorEastAsia" w:hint="eastAsia"/>
          <w:sz w:val="24"/>
          <w:szCs w:val="24"/>
        </w:rPr>
        <w:t xml:space="preserve"> 受託者は、業務を第三者へ委託してはならない。</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(8)</w:t>
      </w:r>
      <w:r w:rsidR="00F53483" w:rsidRPr="00C060AD">
        <w:rPr>
          <w:rFonts w:asciiTheme="minorEastAsia" w:eastAsiaTheme="minorEastAsia" w:hAnsiTheme="minorEastAsia" w:hint="eastAsia"/>
          <w:sz w:val="24"/>
          <w:szCs w:val="24"/>
        </w:rPr>
        <w:t xml:space="preserve"> 事前に</w:t>
      </w:r>
      <w:r w:rsidR="008674BA" w:rsidRPr="00C060AD">
        <w:rPr>
          <w:rFonts w:asciiTheme="minorEastAsia" w:eastAsiaTheme="minorEastAsia" w:hAnsiTheme="minorEastAsia" w:hint="eastAsia"/>
          <w:sz w:val="24"/>
          <w:szCs w:val="24"/>
        </w:rPr>
        <w:t>準備した手順書やマニュアルに定めた内容や基本的な業務に関する本町</w:t>
      </w:r>
      <w:r w:rsidR="00F53483" w:rsidRPr="00C060AD">
        <w:rPr>
          <w:rFonts w:asciiTheme="minorEastAsia" w:eastAsiaTheme="minorEastAsia" w:hAnsiTheme="minorEastAsia" w:hint="eastAsia"/>
          <w:sz w:val="24"/>
          <w:szCs w:val="24"/>
        </w:rPr>
        <w:t>への質問は原則的に認めない。また、事前に準備した手順書やマニュアルに定めた以外の特</w:t>
      </w:r>
      <w:r w:rsidR="008674BA" w:rsidRPr="00C060AD">
        <w:rPr>
          <w:rFonts w:asciiTheme="minorEastAsia" w:eastAsiaTheme="minorEastAsia" w:hAnsiTheme="minorEastAsia" w:hint="eastAsia"/>
          <w:sz w:val="24"/>
          <w:szCs w:val="24"/>
        </w:rPr>
        <w:t>殊な事例が発生し、緊急に判断が必要な場合には、必ず責任者から本町</w:t>
      </w:r>
      <w:r w:rsidR="00F53483" w:rsidRPr="00C060AD">
        <w:rPr>
          <w:rFonts w:asciiTheme="minorEastAsia" w:eastAsiaTheme="minorEastAsia" w:hAnsiTheme="minorEastAsia" w:hint="eastAsia"/>
          <w:sz w:val="24"/>
          <w:szCs w:val="24"/>
        </w:rPr>
        <w:t>に相談し、判断を仰ぐこと。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(9)</w:t>
      </w:r>
      <w:r w:rsidR="00F53483" w:rsidRPr="00C060AD">
        <w:rPr>
          <w:rFonts w:asciiTheme="minorEastAsia" w:eastAsiaTheme="minorEastAsia" w:hAnsiTheme="minorEastAsia" w:hint="eastAsia"/>
          <w:sz w:val="24"/>
          <w:szCs w:val="24"/>
        </w:rPr>
        <w:t xml:space="preserve"> 窓口や</w:t>
      </w:r>
      <w:r w:rsidR="00F53483" w:rsidRPr="00E9009D">
        <w:rPr>
          <w:rFonts w:asciiTheme="minorEastAsia" w:eastAsiaTheme="minorEastAsia" w:hAnsiTheme="minorEastAsia" w:hint="eastAsia"/>
          <w:sz w:val="24"/>
          <w:szCs w:val="24"/>
        </w:rPr>
        <w:t>電話</w:t>
      </w:r>
      <w:r w:rsidR="00F53483" w:rsidRPr="00C060AD">
        <w:rPr>
          <w:rFonts w:asciiTheme="minorEastAsia" w:eastAsiaTheme="minorEastAsia" w:hAnsiTheme="minorEastAsia" w:hint="eastAsia"/>
          <w:sz w:val="24"/>
          <w:szCs w:val="24"/>
        </w:rPr>
        <w:t>にてトラブルや苦情が発生した場合は、原則として受託者が責任を持って対応する</w:t>
      </w:r>
      <w:r w:rsidR="008674BA" w:rsidRPr="00C060AD">
        <w:rPr>
          <w:rFonts w:asciiTheme="minorEastAsia" w:eastAsiaTheme="minorEastAsia" w:hAnsiTheme="minorEastAsia" w:hint="eastAsia"/>
          <w:sz w:val="24"/>
          <w:szCs w:val="24"/>
        </w:rPr>
        <w:t>こと。対応した内容や解決策、今後の対応案については、本町</w:t>
      </w:r>
      <w:r w:rsidR="00F53483" w:rsidRPr="00C060AD">
        <w:rPr>
          <w:rFonts w:asciiTheme="minorEastAsia" w:eastAsiaTheme="minorEastAsia" w:hAnsiTheme="minorEastAsia" w:hint="eastAsia"/>
          <w:sz w:val="24"/>
          <w:szCs w:val="24"/>
        </w:rPr>
        <w:t>に報告</w:t>
      </w:r>
      <w:r w:rsidR="008674BA" w:rsidRPr="00C060AD">
        <w:rPr>
          <w:rFonts w:asciiTheme="minorEastAsia" w:eastAsiaTheme="minorEastAsia" w:hAnsiTheme="minorEastAsia" w:hint="eastAsia"/>
          <w:sz w:val="24"/>
          <w:szCs w:val="24"/>
        </w:rPr>
        <w:t>すること。また、内容に応じ即時の対応が必要な場合には、適宜本町</w:t>
      </w:r>
      <w:r w:rsidR="00F53483" w:rsidRPr="00C060AD">
        <w:rPr>
          <w:rFonts w:asciiTheme="minorEastAsia" w:eastAsiaTheme="minorEastAsia" w:hAnsiTheme="minorEastAsia" w:hint="eastAsia"/>
          <w:sz w:val="24"/>
          <w:szCs w:val="24"/>
        </w:rPr>
        <w:t>へ引き継ぐこと。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(10)</w:t>
      </w:r>
      <w:r w:rsidR="00F53483" w:rsidRPr="00C060AD">
        <w:rPr>
          <w:rFonts w:asciiTheme="minorEastAsia" w:eastAsiaTheme="minorEastAsia" w:hAnsiTheme="minorEastAsia" w:hint="eastAsia"/>
          <w:sz w:val="24"/>
          <w:szCs w:val="24"/>
        </w:rPr>
        <w:t xml:space="preserve"> </w:t>
      </w:r>
      <w:r w:rsidR="005A437E">
        <w:rPr>
          <w:rFonts w:asciiTheme="minorEastAsia" w:eastAsiaTheme="minorEastAsia" w:hAnsiTheme="minorEastAsia" w:hint="eastAsia"/>
          <w:sz w:val="24"/>
          <w:szCs w:val="24"/>
        </w:rPr>
        <w:t>継続的な町民</w:t>
      </w:r>
      <w:r w:rsidR="00F53483" w:rsidRPr="00C060AD">
        <w:rPr>
          <w:rFonts w:asciiTheme="minorEastAsia" w:eastAsiaTheme="minorEastAsia" w:hAnsiTheme="minorEastAsia" w:hint="eastAsia"/>
          <w:sz w:val="24"/>
          <w:szCs w:val="24"/>
        </w:rPr>
        <w:t>サービスレベルの維持と向上を図る為、納期の達成状況や業務遂行における課題の報告と改善策について検討すること。検討した改善策については、</w:t>
      </w:r>
      <w:r w:rsidR="008674BA" w:rsidRPr="00C060AD">
        <w:rPr>
          <w:rFonts w:asciiTheme="minorEastAsia" w:eastAsiaTheme="minorEastAsia" w:hAnsiTheme="minorEastAsia" w:hint="eastAsia"/>
          <w:sz w:val="24"/>
          <w:szCs w:val="24"/>
        </w:rPr>
        <w:t>本町</w:t>
      </w:r>
      <w:r w:rsidR="00F53483" w:rsidRPr="00C060AD">
        <w:rPr>
          <w:rFonts w:asciiTheme="minorEastAsia" w:eastAsiaTheme="minorEastAsia" w:hAnsiTheme="minorEastAsia" w:hint="eastAsia"/>
          <w:sz w:val="24"/>
          <w:szCs w:val="24"/>
        </w:rPr>
        <w:t>の承認を得て実施すること。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(11) </w:t>
      </w:r>
      <w:r w:rsidR="00F53483" w:rsidRPr="00C060AD">
        <w:rPr>
          <w:rFonts w:asciiTheme="minorEastAsia" w:eastAsiaTheme="minorEastAsia" w:hAnsiTheme="minorEastAsia" w:hint="eastAsia"/>
          <w:sz w:val="24"/>
          <w:szCs w:val="24"/>
        </w:rPr>
        <w:t>委託期間終了時には、後任受託者に対して、業務の引き継ぎに必要な期間を設けて適切な引き継ぎを行うとともに、後任受託者の事前研修に協力すること。また、委託期間に取り扱った個人情報に関する秘密保持に</w:t>
      </w:r>
      <w:r w:rsidR="00F53483" w:rsidRPr="00C060AD">
        <w:rPr>
          <w:rFonts w:asciiTheme="minorEastAsia" w:eastAsiaTheme="minorEastAsia" w:hAnsiTheme="minorEastAsia" w:hint="eastAsia"/>
          <w:sz w:val="24"/>
          <w:szCs w:val="24"/>
        </w:rPr>
        <w:lastRenderedPageBreak/>
        <w:t>万全を期すること。</w:t>
      </w:r>
    </w:p>
    <w:p w:rsidR="00AC2147" w:rsidRPr="00C060AD" w:rsidRDefault="00AC2147" w:rsidP="00AC2147">
      <w:pPr>
        <w:rPr>
          <w:rFonts w:asciiTheme="minorEastAsia" w:eastAsiaTheme="minorEastAsia" w:hAnsiTheme="minorEastAsia"/>
          <w:sz w:val="24"/>
          <w:szCs w:val="24"/>
        </w:rPr>
      </w:pPr>
    </w:p>
    <w:p w:rsidR="00AC2147" w:rsidRPr="00C060AD" w:rsidRDefault="00AC2147" w:rsidP="00AC214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12．</w:t>
      </w:r>
      <w:r w:rsidR="00F53483" w:rsidRPr="00C060AD">
        <w:rPr>
          <w:rFonts w:asciiTheme="minorEastAsia" w:eastAsiaTheme="minorEastAsia" w:hAnsiTheme="minorEastAsia" w:hint="eastAsia"/>
          <w:sz w:val="24"/>
          <w:szCs w:val="24"/>
        </w:rPr>
        <w:t>業務従事者</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F53483" w:rsidRPr="00C060AD">
        <w:rPr>
          <w:rFonts w:asciiTheme="minorEastAsia" w:eastAsiaTheme="minorEastAsia" w:hAnsiTheme="minorEastAsia" w:hint="eastAsia"/>
          <w:sz w:val="24"/>
          <w:szCs w:val="24"/>
        </w:rPr>
        <w:t>業務従事者は、個人情報に関する秘密保持等の義務を誓約したものとする。</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8674BA" w:rsidRPr="00C060AD">
        <w:rPr>
          <w:rFonts w:asciiTheme="minorEastAsia" w:eastAsiaTheme="minorEastAsia" w:hAnsiTheme="minorEastAsia" w:hint="eastAsia"/>
          <w:sz w:val="24"/>
          <w:szCs w:val="24"/>
        </w:rPr>
        <w:t>業務従事者は、町</w:t>
      </w:r>
      <w:r w:rsidR="00F53483" w:rsidRPr="00C060AD">
        <w:rPr>
          <w:rFonts w:asciiTheme="minorEastAsia" w:eastAsiaTheme="minorEastAsia" w:hAnsiTheme="minorEastAsia" w:hint="eastAsia"/>
          <w:sz w:val="24"/>
          <w:szCs w:val="24"/>
        </w:rPr>
        <w:t>民に対して親切で丁寧な接遇を行うこと。</w:t>
      </w:r>
    </w:p>
    <w:p w:rsidR="00AC2147" w:rsidRPr="00C060AD" w:rsidRDefault="005A437E" w:rsidP="005A437E">
      <w:pPr>
        <w:ind w:leftChars="114" w:left="771" w:hangingChars="200" w:hanging="51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sidR="00F53483" w:rsidRPr="00C060AD">
        <w:rPr>
          <w:rFonts w:asciiTheme="minorEastAsia" w:eastAsiaTheme="minorEastAsia" w:hAnsiTheme="minorEastAsia" w:hint="eastAsia"/>
          <w:sz w:val="24"/>
          <w:szCs w:val="24"/>
        </w:rPr>
        <w:t>業務従事者は、業務に係る住民基本台帳法、戸籍法等の関連法令について十分理解し実務に精通していること。また、契約期間当初から迅速かつ正確に遂行できること。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(4)</w:t>
      </w:r>
      <w:r w:rsidR="00F53483" w:rsidRPr="00C060AD">
        <w:rPr>
          <w:rFonts w:asciiTheme="minorEastAsia" w:eastAsiaTheme="minorEastAsia" w:hAnsiTheme="minorEastAsia" w:hint="eastAsia"/>
          <w:sz w:val="24"/>
          <w:szCs w:val="24"/>
        </w:rPr>
        <w:t xml:space="preserve"> 業務従事者は、業務の遂行場所が公的機関であることを考慮し、身だしなみ等を整えるとともに、業務時間中は、統一された名札を受託者にて作成し着用すること。</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(5)</w:t>
      </w:r>
      <w:r w:rsidR="00F53483" w:rsidRPr="00C060AD">
        <w:rPr>
          <w:rFonts w:asciiTheme="minorEastAsia" w:eastAsiaTheme="minorEastAsia" w:hAnsiTheme="minorEastAsia" w:hint="eastAsia"/>
          <w:sz w:val="24"/>
          <w:szCs w:val="24"/>
        </w:rPr>
        <w:t xml:space="preserve"> </w:t>
      </w:r>
      <w:r w:rsidR="008674BA" w:rsidRPr="00C060AD">
        <w:rPr>
          <w:rFonts w:asciiTheme="minorEastAsia" w:eastAsiaTheme="minorEastAsia" w:hAnsiTheme="minorEastAsia" w:hint="eastAsia"/>
          <w:sz w:val="24"/>
          <w:szCs w:val="24"/>
        </w:rPr>
        <w:t>受託者は、業務従事者の氏名、住所及び実務経験年数を事前に本町</w:t>
      </w:r>
      <w:r w:rsidR="00F53483" w:rsidRPr="00C060AD">
        <w:rPr>
          <w:rFonts w:asciiTheme="minorEastAsia" w:eastAsiaTheme="minorEastAsia" w:hAnsiTheme="minorEastAsia" w:hint="eastAsia"/>
          <w:sz w:val="24"/>
          <w:szCs w:val="24"/>
        </w:rPr>
        <w:t>に届け出ること。</w:t>
      </w:r>
    </w:p>
    <w:p w:rsidR="00AC2147" w:rsidRPr="00C060AD" w:rsidRDefault="00AC2147" w:rsidP="005A437E">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(6)</w:t>
      </w:r>
      <w:r w:rsidR="00F53483" w:rsidRPr="00C060AD">
        <w:rPr>
          <w:rFonts w:asciiTheme="minorEastAsia" w:eastAsiaTheme="minorEastAsia" w:hAnsiTheme="minorEastAsia" w:hint="eastAsia"/>
          <w:sz w:val="24"/>
          <w:szCs w:val="24"/>
        </w:rPr>
        <w:t xml:space="preserve"> 本</w:t>
      </w:r>
      <w:r w:rsidR="008674BA" w:rsidRPr="00C060AD">
        <w:rPr>
          <w:rFonts w:asciiTheme="minorEastAsia" w:eastAsiaTheme="minorEastAsia" w:hAnsiTheme="minorEastAsia" w:hint="eastAsia"/>
          <w:sz w:val="24"/>
          <w:szCs w:val="24"/>
        </w:rPr>
        <w:t>町</w:t>
      </w:r>
      <w:r w:rsidR="00F53483" w:rsidRPr="00C060AD">
        <w:rPr>
          <w:rFonts w:asciiTheme="minorEastAsia" w:eastAsiaTheme="minorEastAsia" w:hAnsiTheme="minorEastAsia" w:hint="eastAsia"/>
          <w:sz w:val="24"/>
          <w:szCs w:val="24"/>
        </w:rPr>
        <w:t>は業務従事者が以下のいずれかに該当すると認められる場合は、受託者に対し当該業務従事者の交代を求めることができる。</w:t>
      </w:r>
    </w:p>
    <w:p w:rsidR="009C45B0" w:rsidRPr="00C060AD" w:rsidRDefault="009C45B0" w:rsidP="009C45B0">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①</w:t>
      </w:r>
      <w:r w:rsidR="007E1810"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来庁者に対し、繰り返し不快の念を抱かしめるような言動又は行為があったと認められる場合</w:t>
      </w:r>
    </w:p>
    <w:p w:rsidR="009C45B0" w:rsidRPr="00C060AD" w:rsidRDefault="009C45B0" w:rsidP="00F53483">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②</w:t>
      </w:r>
      <w:r w:rsidR="007E1810" w:rsidRPr="00C060AD">
        <w:rPr>
          <w:rFonts w:asciiTheme="minorEastAsia" w:eastAsiaTheme="minorEastAsia" w:hAnsiTheme="minorEastAsia" w:hint="eastAsia"/>
          <w:sz w:val="24"/>
          <w:szCs w:val="24"/>
        </w:rPr>
        <w:t xml:space="preserve"> </w:t>
      </w:r>
      <w:r w:rsidR="004131C2">
        <w:rPr>
          <w:rFonts w:asciiTheme="minorEastAsia" w:eastAsiaTheme="minorEastAsia" w:hAnsiTheme="minorEastAsia" w:hint="eastAsia"/>
          <w:sz w:val="24"/>
          <w:szCs w:val="24"/>
        </w:rPr>
        <w:t>業務遂行にあたり、十分な知識・技能を有していない場合</w:t>
      </w:r>
    </w:p>
    <w:p w:rsidR="00AC2147" w:rsidRPr="00C060AD" w:rsidRDefault="009C45B0" w:rsidP="009C45B0">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③</w:t>
      </w:r>
      <w:r w:rsidR="007E1810" w:rsidRPr="00C060AD">
        <w:rPr>
          <w:rFonts w:asciiTheme="minorEastAsia" w:eastAsiaTheme="minorEastAsia" w:hAnsiTheme="minorEastAsia" w:hint="eastAsia"/>
          <w:sz w:val="24"/>
          <w:szCs w:val="24"/>
        </w:rPr>
        <w:t xml:space="preserve"> </w:t>
      </w:r>
      <w:r w:rsidR="008674BA" w:rsidRPr="00C060AD">
        <w:rPr>
          <w:rFonts w:asciiTheme="minorEastAsia" w:eastAsiaTheme="minorEastAsia" w:hAnsiTheme="minorEastAsia" w:hint="eastAsia"/>
          <w:sz w:val="24"/>
          <w:szCs w:val="24"/>
        </w:rPr>
        <w:t>上記のほか、本町</w:t>
      </w:r>
      <w:r w:rsidRPr="00C060AD">
        <w:rPr>
          <w:rFonts w:asciiTheme="minorEastAsia" w:eastAsiaTheme="minorEastAsia" w:hAnsiTheme="minorEastAsia" w:hint="eastAsia"/>
          <w:sz w:val="24"/>
          <w:szCs w:val="24"/>
        </w:rPr>
        <w:t>又は来庁者に対し、甚だしく不穏当な言動又は行為があったと認められる揚合</w:t>
      </w:r>
    </w:p>
    <w:p w:rsidR="005B4F5F" w:rsidRPr="00C060AD" w:rsidRDefault="005B4F5F" w:rsidP="009C45B0">
      <w:pPr>
        <w:ind w:leftChars="114" w:left="771" w:hangingChars="200" w:hanging="513"/>
        <w:rPr>
          <w:rFonts w:asciiTheme="minorEastAsia" w:eastAsiaTheme="minorEastAsia" w:hAnsiTheme="minorEastAsia"/>
          <w:sz w:val="24"/>
          <w:szCs w:val="24"/>
        </w:rPr>
      </w:pPr>
    </w:p>
    <w:p w:rsidR="00AC2147" w:rsidRPr="00C060AD" w:rsidRDefault="00AC2147" w:rsidP="00AC214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13．</w:t>
      </w:r>
      <w:r w:rsidR="009C45B0" w:rsidRPr="00C060AD">
        <w:rPr>
          <w:rFonts w:asciiTheme="minorEastAsia" w:eastAsiaTheme="minorEastAsia" w:hAnsiTheme="minorEastAsia" w:hint="eastAsia"/>
          <w:sz w:val="24"/>
          <w:szCs w:val="24"/>
        </w:rPr>
        <w:t>業務報告</w:t>
      </w:r>
    </w:p>
    <w:p w:rsidR="009C45B0" w:rsidRPr="00C060AD" w:rsidRDefault="009C45B0" w:rsidP="007E1810">
      <w:pPr>
        <w:ind w:left="257"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8674BA" w:rsidRPr="00C060AD">
        <w:rPr>
          <w:rFonts w:asciiTheme="minorEastAsia" w:eastAsiaTheme="minorEastAsia" w:hAnsiTheme="minorEastAsia" w:hint="eastAsia"/>
          <w:sz w:val="24"/>
          <w:szCs w:val="24"/>
        </w:rPr>
        <w:t>受託者は、次の報告書を作成し、指定の期日までに本町</w:t>
      </w:r>
      <w:r w:rsidRPr="00C060AD">
        <w:rPr>
          <w:rFonts w:asciiTheme="minorEastAsia" w:eastAsiaTheme="minorEastAsia" w:hAnsiTheme="minorEastAsia" w:hint="eastAsia"/>
          <w:sz w:val="24"/>
          <w:szCs w:val="24"/>
        </w:rPr>
        <w:t>へ提出すること。（報告フォームや報告項目については、協議のうえ決定する。）</w:t>
      </w:r>
    </w:p>
    <w:p w:rsidR="009C45B0" w:rsidRPr="00C060AD" w:rsidRDefault="007E1810" w:rsidP="007E1810">
      <w:pPr>
        <w:ind w:firstLineChars="200" w:firstLine="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なお</w:t>
      </w:r>
      <w:r w:rsidR="009C45B0" w:rsidRPr="00C060AD">
        <w:rPr>
          <w:rFonts w:asciiTheme="minorEastAsia" w:eastAsiaTheme="minorEastAsia" w:hAnsiTheme="minorEastAsia" w:hint="eastAsia"/>
          <w:sz w:val="24"/>
          <w:szCs w:val="24"/>
        </w:rPr>
        <w:t>、トラブル報告書・業務改善報告書等については、随時提出すること。</w:t>
      </w:r>
    </w:p>
    <w:p w:rsidR="00AC2147" w:rsidRPr="00C060AD" w:rsidRDefault="00AC2147" w:rsidP="009C45B0">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9C45B0" w:rsidRPr="00C060AD">
        <w:rPr>
          <w:rFonts w:asciiTheme="minorEastAsia" w:eastAsiaTheme="minorEastAsia" w:hAnsiTheme="minorEastAsia" w:hint="eastAsia"/>
          <w:sz w:val="24"/>
          <w:szCs w:val="24"/>
        </w:rPr>
        <w:t>日報  業務履行の日の翌営業日までに提出</w:t>
      </w:r>
    </w:p>
    <w:p w:rsidR="00AC2147" w:rsidRPr="00C060AD" w:rsidRDefault="00AC2147" w:rsidP="009C45B0">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9C45B0" w:rsidRPr="00C060AD">
        <w:rPr>
          <w:rFonts w:asciiTheme="minorEastAsia" w:eastAsiaTheme="minorEastAsia" w:hAnsiTheme="minorEastAsia" w:hint="eastAsia"/>
          <w:sz w:val="24"/>
          <w:szCs w:val="24"/>
        </w:rPr>
        <w:t>月報  業務履行月の翌月</w:t>
      </w:r>
      <w:r w:rsidR="009C45B0" w:rsidRPr="00C060AD">
        <w:rPr>
          <w:rFonts w:asciiTheme="minorEastAsia" w:eastAsiaTheme="minorEastAsia" w:hAnsiTheme="minorEastAsia"/>
          <w:sz w:val="24"/>
          <w:szCs w:val="24"/>
        </w:rPr>
        <w:t>10</w:t>
      </w:r>
      <w:r w:rsidR="009C45B0" w:rsidRPr="00C060AD">
        <w:rPr>
          <w:rFonts w:asciiTheme="minorEastAsia" w:eastAsiaTheme="minorEastAsia" w:hAnsiTheme="minorEastAsia" w:hint="eastAsia"/>
          <w:sz w:val="24"/>
          <w:szCs w:val="24"/>
        </w:rPr>
        <w:t>日までに提出</w:t>
      </w:r>
    </w:p>
    <w:p w:rsidR="009C45B0" w:rsidRPr="00C060AD" w:rsidRDefault="00AC2147" w:rsidP="009C45B0">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(3) </w:t>
      </w:r>
      <w:r w:rsidR="009C45B0" w:rsidRPr="00C060AD">
        <w:rPr>
          <w:rFonts w:asciiTheme="minorEastAsia" w:eastAsiaTheme="minorEastAsia" w:hAnsiTheme="minorEastAsia" w:hint="eastAsia"/>
          <w:sz w:val="24"/>
          <w:szCs w:val="24"/>
        </w:rPr>
        <w:t>年報  各年度末の翌月</w:t>
      </w:r>
      <w:r w:rsidR="009C45B0" w:rsidRPr="00C060AD">
        <w:rPr>
          <w:rFonts w:asciiTheme="minorEastAsia" w:eastAsiaTheme="minorEastAsia" w:hAnsiTheme="minorEastAsia"/>
          <w:sz w:val="24"/>
          <w:szCs w:val="24"/>
        </w:rPr>
        <w:t>15</w:t>
      </w:r>
      <w:r w:rsidR="009C45B0" w:rsidRPr="00C060AD">
        <w:rPr>
          <w:rFonts w:asciiTheme="minorEastAsia" w:eastAsiaTheme="minorEastAsia" w:hAnsiTheme="minorEastAsia" w:hint="eastAsia"/>
          <w:sz w:val="24"/>
          <w:szCs w:val="24"/>
        </w:rPr>
        <w:t xml:space="preserve">日までに提出 </w:t>
      </w:r>
    </w:p>
    <w:p w:rsidR="00AC2147" w:rsidRPr="00C060AD" w:rsidRDefault="009C45B0" w:rsidP="007E1810">
      <w:pPr>
        <w:ind w:leftChars="200" w:left="453" w:firstLineChars="100" w:firstLine="257"/>
        <w:rPr>
          <w:rFonts w:asciiTheme="minorEastAsia" w:eastAsiaTheme="minorEastAsia" w:hAnsiTheme="minorEastAsia"/>
          <w:sz w:val="24"/>
          <w:szCs w:val="24"/>
          <w:u w:val="thick"/>
        </w:rPr>
      </w:pPr>
      <w:r w:rsidRPr="00C060AD">
        <w:rPr>
          <w:rFonts w:asciiTheme="minorEastAsia" w:eastAsiaTheme="minorEastAsia" w:hAnsiTheme="minorEastAsia" w:hint="eastAsia"/>
          <w:sz w:val="24"/>
          <w:szCs w:val="24"/>
        </w:rPr>
        <w:t>ただし、平成</w:t>
      </w:r>
      <w:r w:rsidR="008674BA" w:rsidRPr="00C060AD">
        <w:rPr>
          <w:rFonts w:asciiTheme="minorEastAsia" w:eastAsiaTheme="minorEastAsia" w:hAnsiTheme="minorEastAsia"/>
          <w:sz w:val="24"/>
          <w:szCs w:val="24"/>
        </w:rPr>
        <w:t>3</w:t>
      </w:r>
      <w:r w:rsidR="008674BA" w:rsidRPr="00C060AD">
        <w:rPr>
          <w:rFonts w:asciiTheme="minorEastAsia" w:eastAsiaTheme="minorEastAsia" w:hAnsiTheme="minorEastAsia" w:hint="eastAsia"/>
          <w:sz w:val="24"/>
          <w:szCs w:val="24"/>
        </w:rPr>
        <w:t>4</w:t>
      </w:r>
      <w:r w:rsidRPr="00C060AD">
        <w:rPr>
          <w:rFonts w:asciiTheme="minorEastAsia" w:eastAsiaTheme="minorEastAsia" w:hAnsiTheme="minorEastAsia" w:hint="eastAsia"/>
          <w:sz w:val="24"/>
          <w:szCs w:val="24"/>
        </w:rPr>
        <w:t>年度については、委託期間終了後翌月</w:t>
      </w:r>
      <w:r w:rsidRPr="00C060AD">
        <w:rPr>
          <w:rFonts w:asciiTheme="minorEastAsia" w:eastAsiaTheme="minorEastAsia" w:hAnsiTheme="minorEastAsia"/>
          <w:sz w:val="24"/>
          <w:szCs w:val="24"/>
        </w:rPr>
        <w:t>15</w:t>
      </w:r>
      <w:r w:rsidRPr="00C060AD">
        <w:rPr>
          <w:rFonts w:asciiTheme="minorEastAsia" w:eastAsiaTheme="minorEastAsia" w:hAnsiTheme="minorEastAsia" w:hint="eastAsia"/>
          <w:sz w:val="24"/>
          <w:szCs w:val="24"/>
        </w:rPr>
        <w:t>日までに提出</w:t>
      </w:r>
      <w:r w:rsidR="00E53CC3" w:rsidRPr="00C060AD">
        <w:rPr>
          <w:rFonts w:asciiTheme="minorEastAsia" w:eastAsiaTheme="minorEastAsia" w:hAnsiTheme="minorEastAsia" w:hint="eastAsia"/>
          <w:sz w:val="24"/>
          <w:szCs w:val="24"/>
        </w:rPr>
        <w:t>すること</w:t>
      </w:r>
      <w:r w:rsidRPr="00C060AD">
        <w:rPr>
          <w:rFonts w:asciiTheme="minorEastAsia" w:eastAsiaTheme="minorEastAsia" w:hAnsiTheme="minorEastAsia" w:hint="eastAsia"/>
          <w:sz w:val="24"/>
          <w:szCs w:val="24"/>
        </w:rPr>
        <w:t>。</w:t>
      </w:r>
    </w:p>
    <w:p w:rsidR="005B4F5F" w:rsidRPr="00C060AD" w:rsidRDefault="005B4F5F" w:rsidP="00AC2147">
      <w:pPr>
        <w:rPr>
          <w:rFonts w:asciiTheme="minorEastAsia" w:eastAsiaTheme="minorEastAsia" w:hAnsiTheme="minorEastAsia"/>
          <w:sz w:val="24"/>
          <w:szCs w:val="24"/>
        </w:rPr>
      </w:pPr>
    </w:p>
    <w:p w:rsidR="005643A7" w:rsidRPr="00C060AD" w:rsidRDefault="00AC2147" w:rsidP="005643A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14．</w:t>
      </w:r>
      <w:r w:rsidR="00A46F9D" w:rsidRPr="00C060AD">
        <w:rPr>
          <w:rFonts w:asciiTheme="minorEastAsia" w:eastAsiaTheme="minorEastAsia" w:hAnsiTheme="minorEastAsia" w:hint="eastAsia"/>
          <w:sz w:val="24"/>
          <w:szCs w:val="24"/>
        </w:rPr>
        <w:t>本町</w:t>
      </w:r>
      <w:r w:rsidR="005643A7" w:rsidRPr="00C060AD">
        <w:rPr>
          <w:rFonts w:asciiTheme="minorEastAsia" w:eastAsiaTheme="minorEastAsia" w:hAnsiTheme="minorEastAsia" w:hint="eastAsia"/>
          <w:sz w:val="24"/>
          <w:szCs w:val="24"/>
        </w:rPr>
        <w:t xml:space="preserve">が提供する設備 </w:t>
      </w:r>
    </w:p>
    <w:p w:rsidR="00AC2147" w:rsidRPr="00C060AD" w:rsidRDefault="00A46F9D" w:rsidP="00900581">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業務にあたっては、本町</w:t>
      </w:r>
      <w:r w:rsidR="005643A7" w:rsidRPr="00C060AD">
        <w:rPr>
          <w:rFonts w:asciiTheme="minorEastAsia" w:eastAsiaTheme="minorEastAsia" w:hAnsiTheme="minorEastAsia" w:hint="eastAsia"/>
          <w:sz w:val="24"/>
          <w:szCs w:val="24"/>
        </w:rPr>
        <w:t>が提供する設備を利用して遂行すること。その他本業務の遂</w:t>
      </w:r>
      <w:r w:rsidRPr="00C060AD">
        <w:rPr>
          <w:rFonts w:asciiTheme="minorEastAsia" w:eastAsiaTheme="minorEastAsia" w:hAnsiTheme="minorEastAsia" w:hint="eastAsia"/>
          <w:sz w:val="24"/>
          <w:szCs w:val="24"/>
        </w:rPr>
        <w:t>行にあたり必要となる機器・機材等は本町</w:t>
      </w:r>
      <w:r w:rsidR="00900581">
        <w:rPr>
          <w:rFonts w:asciiTheme="minorEastAsia" w:eastAsiaTheme="minorEastAsia" w:hAnsiTheme="minorEastAsia" w:hint="eastAsia"/>
          <w:sz w:val="24"/>
          <w:szCs w:val="24"/>
        </w:rPr>
        <w:t>の了承を得たうえ</w:t>
      </w:r>
      <w:r w:rsidR="005643A7" w:rsidRPr="00C060AD">
        <w:rPr>
          <w:rFonts w:asciiTheme="minorEastAsia" w:eastAsiaTheme="minorEastAsia" w:hAnsiTheme="minorEastAsia" w:hint="eastAsia"/>
          <w:sz w:val="24"/>
          <w:szCs w:val="24"/>
        </w:rPr>
        <w:t>で、受託者が準備すること。</w:t>
      </w:r>
    </w:p>
    <w:p w:rsidR="00BE7819" w:rsidRPr="00C060AD" w:rsidRDefault="00AC2147" w:rsidP="00BE7819">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BE7819" w:rsidRPr="00C060AD">
        <w:rPr>
          <w:rFonts w:asciiTheme="minorEastAsia" w:eastAsiaTheme="minorEastAsia" w:hAnsiTheme="minorEastAsia" w:hint="eastAsia"/>
          <w:sz w:val="24"/>
          <w:szCs w:val="24"/>
        </w:rPr>
        <w:t xml:space="preserve">業務システムの端末・設備・什器等 </w:t>
      </w:r>
    </w:p>
    <w:p w:rsidR="00900581" w:rsidRDefault="00BE7819" w:rsidP="00900581">
      <w:pPr>
        <w:ind w:leftChars="314" w:left="712"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本業務において利用する業務システム用端末等については、委託期間中無償貸与する。また、業務スペースと設備の一部、什器等を無償貸与する。</w:t>
      </w:r>
    </w:p>
    <w:p w:rsidR="00AC2147" w:rsidRPr="00C060AD" w:rsidRDefault="00900581" w:rsidP="00900581">
      <w:pPr>
        <w:ind w:leftChars="314" w:left="712"/>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BE7819" w:rsidRPr="00C060AD">
        <w:rPr>
          <w:rFonts w:asciiTheme="minorEastAsia" w:eastAsiaTheme="minorEastAsia" w:hAnsiTheme="minorEastAsia" w:hint="eastAsia"/>
          <w:sz w:val="24"/>
          <w:szCs w:val="24"/>
        </w:rPr>
        <w:t>一般的な事務用機器や受託者の管理業務用で必要となる機器、機材、文具類、一般消耗品等は、本</w:t>
      </w:r>
      <w:r w:rsidR="00A46F9D" w:rsidRPr="00C060AD">
        <w:rPr>
          <w:rFonts w:asciiTheme="minorEastAsia" w:eastAsiaTheme="minorEastAsia" w:hAnsiTheme="minorEastAsia" w:hint="eastAsia"/>
          <w:sz w:val="24"/>
          <w:szCs w:val="24"/>
        </w:rPr>
        <w:t>町</w:t>
      </w:r>
      <w:r w:rsidR="00BE7819" w:rsidRPr="00C060AD">
        <w:rPr>
          <w:rFonts w:asciiTheme="minorEastAsia" w:eastAsiaTheme="minorEastAsia" w:hAnsiTheme="minorEastAsia" w:hint="eastAsia"/>
          <w:sz w:val="24"/>
          <w:szCs w:val="24"/>
        </w:rPr>
        <w:t>からは提供しないものとする。設備の数や配</w:t>
      </w:r>
      <w:r w:rsidR="00BE7819" w:rsidRPr="00C060AD">
        <w:rPr>
          <w:rFonts w:asciiTheme="minorEastAsia" w:eastAsiaTheme="minorEastAsia" w:hAnsiTheme="minorEastAsia" w:hint="eastAsia"/>
          <w:sz w:val="24"/>
          <w:szCs w:val="24"/>
        </w:rPr>
        <w:lastRenderedPageBreak/>
        <w:t>置については、別途、契約締結後に</w:t>
      </w:r>
      <w:r w:rsidR="00A46F9D" w:rsidRPr="00C060AD">
        <w:rPr>
          <w:rFonts w:asciiTheme="minorEastAsia" w:eastAsiaTheme="minorEastAsia" w:hAnsiTheme="minorEastAsia" w:hint="eastAsia"/>
          <w:sz w:val="24"/>
          <w:szCs w:val="24"/>
        </w:rPr>
        <w:t>受託者と協議するものとする。なお、業務システム端末、設備等は本町</w:t>
      </w:r>
      <w:r w:rsidR="00BE7819" w:rsidRPr="00C060AD">
        <w:rPr>
          <w:rFonts w:asciiTheme="minorEastAsia" w:eastAsiaTheme="minorEastAsia" w:hAnsiTheme="minorEastAsia" w:hint="eastAsia"/>
          <w:sz w:val="24"/>
          <w:szCs w:val="24"/>
        </w:rPr>
        <w:t>職員も使用する。</w:t>
      </w:r>
    </w:p>
    <w:p w:rsidR="00BE7819" w:rsidRPr="00C060AD" w:rsidRDefault="00BE7819" w:rsidP="00E53CC3">
      <w:pPr>
        <w:ind w:leftChars="214" w:left="742"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※無償貸与する主な端末・設備等 </w:t>
      </w:r>
    </w:p>
    <w:p w:rsidR="00BE7819" w:rsidRPr="00C060AD" w:rsidRDefault="00BE7819" w:rsidP="00BE7819">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　</w:t>
      </w:r>
      <w:r w:rsidR="00E53CC3"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窓口業務システム用端末、ボイスコール(発券機)、プリンター、コピー機</w:t>
      </w:r>
      <w:r w:rsidR="00E53CC3" w:rsidRPr="00C060AD">
        <w:rPr>
          <w:rFonts w:asciiTheme="minorEastAsia" w:eastAsiaTheme="minorEastAsia" w:hAnsiTheme="minorEastAsia" w:hint="eastAsia"/>
          <w:sz w:val="24"/>
          <w:szCs w:val="24"/>
        </w:rPr>
        <w:t>、</w:t>
      </w:r>
      <w:r w:rsidRPr="00C060AD">
        <w:rPr>
          <w:rFonts w:asciiTheme="minorEastAsia" w:eastAsiaTheme="minorEastAsia" w:hAnsiTheme="minorEastAsia" w:hint="eastAsia"/>
          <w:sz w:val="24"/>
          <w:szCs w:val="24"/>
        </w:rPr>
        <w:t>レジスター、机、</w:t>
      </w:r>
      <w:r w:rsidR="00AC7DE8" w:rsidRPr="00C060AD">
        <w:rPr>
          <w:rFonts w:asciiTheme="minorEastAsia" w:eastAsiaTheme="minorEastAsia" w:hAnsiTheme="minorEastAsia" w:hint="eastAsia"/>
          <w:sz w:val="24"/>
          <w:szCs w:val="24"/>
        </w:rPr>
        <w:t>椅子</w:t>
      </w:r>
      <w:r w:rsidRPr="00C060AD">
        <w:rPr>
          <w:rFonts w:asciiTheme="minorEastAsia" w:eastAsiaTheme="minorEastAsia" w:hAnsiTheme="minorEastAsia" w:hint="eastAsia"/>
          <w:sz w:val="24"/>
          <w:szCs w:val="24"/>
        </w:rPr>
        <w:t xml:space="preserve">        </w:t>
      </w:r>
    </w:p>
    <w:p w:rsidR="00AC2147" w:rsidRPr="00C060AD" w:rsidRDefault="00AC2147" w:rsidP="00AC2147">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AC7DE8" w:rsidRPr="00C060AD">
        <w:rPr>
          <w:rFonts w:asciiTheme="minorEastAsia" w:eastAsiaTheme="minorEastAsia" w:hAnsiTheme="minorEastAsia" w:hint="eastAsia"/>
          <w:sz w:val="24"/>
          <w:szCs w:val="24"/>
        </w:rPr>
        <w:t>使用条件</w:t>
      </w:r>
    </w:p>
    <w:p w:rsidR="00AC7DE8" w:rsidRPr="00C060AD" w:rsidRDefault="00AC7DE8" w:rsidP="00AC7DE8">
      <w:pPr>
        <w:ind w:leftChars="214" w:left="742"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①</w:t>
      </w:r>
      <w:r w:rsidR="00E53CC3"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使用は業務上必要な場合に限定し、目的外の使用や指定場所以外への持ち出しは禁止する。 </w:t>
      </w:r>
    </w:p>
    <w:p w:rsidR="00AC7DE8" w:rsidRPr="00C060AD" w:rsidRDefault="00AC7DE8" w:rsidP="00AC7DE8">
      <w:pPr>
        <w:ind w:leftChars="214" w:left="742"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②</w:t>
      </w:r>
      <w:r w:rsidR="00E53CC3" w:rsidRPr="00C060AD">
        <w:rPr>
          <w:rFonts w:asciiTheme="minorEastAsia" w:eastAsiaTheme="minorEastAsia" w:hAnsiTheme="minorEastAsia" w:hint="eastAsia"/>
          <w:sz w:val="24"/>
          <w:szCs w:val="24"/>
        </w:rPr>
        <w:t xml:space="preserve"> </w:t>
      </w:r>
      <w:r w:rsidR="00A46F9D" w:rsidRPr="00C060AD">
        <w:rPr>
          <w:rFonts w:asciiTheme="minorEastAsia" w:eastAsiaTheme="minorEastAsia" w:hAnsiTheme="minorEastAsia" w:hint="eastAsia"/>
          <w:sz w:val="24"/>
          <w:szCs w:val="24"/>
        </w:rPr>
        <w:t>業務システムの用紙、トナーなどの消耗品については本町</w:t>
      </w:r>
      <w:r w:rsidRPr="00C060AD">
        <w:rPr>
          <w:rFonts w:asciiTheme="minorEastAsia" w:eastAsiaTheme="minorEastAsia" w:hAnsiTheme="minorEastAsia" w:hint="eastAsia"/>
          <w:sz w:val="24"/>
          <w:szCs w:val="24"/>
        </w:rPr>
        <w:t xml:space="preserve">より提供するが、在庫不足等により業務に支障をきたすことがないよう受託者により適正な管理を行うこと。 </w:t>
      </w:r>
    </w:p>
    <w:p w:rsidR="00AC7DE8" w:rsidRPr="00C060AD" w:rsidRDefault="00AC7DE8" w:rsidP="00AC7DE8">
      <w:pPr>
        <w:ind w:leftChars="214" w:left="742"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③</w:t>
      </w:r>
      <w:r w:rsidR="00E53CC3" w:rsidRPr="00C060AD">
        <w:rPr>
          <w:rFonts w:asciiTheme="minorEastAsia" w:eastAsiaTheme="minorEastAsia" w:hAnsiTheme="minorEastAsia" w:hint="eastAsia"/>
          <w:sz w:val="24"/>
          <w:szCs w:val="24"/>
        </w:rPr>
        <w:t xml:space="preserve"> </w:t>
      </w:r>
      <w:r w:rsidRPr="00C060AD">
        <w:rPr>
          <w:rFonts w:asciiTheme="minorEastAsia" w:eastAsiaTheme="minorEastAsia" w:hAnsiTheme="minorEastAsia" w:hint="eastAsia"/>
          <w:sz w:val="24"/>
          <w:szCs w:val="24"/>
        </w:rPr>
        <w:t xml:space="preserve">受託者の故意又は過失により設備等の破損に関する原形復旧に要する費用は受託者の負担とする。 </w:t>
      </w:r>
    </w:p>
    <w:p w:rsidR="00AC7DE8" w:rsidRPr="00C060AD" w:rsidRDefault="00AC7DE8" w:rsidP="00AC6FE3">
      <w:pPr>
        <w:ind w:leftChars="214" w:left="742" w:hangingChars="100" w:hanging="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④</w:t>
      </w:r>
      <w:r w:rsidR="00E53CC3" w:rsidRPr="00C060AD">
        <w:rPr>
          <w:rFonts w:asciiTheme="minorEastAsia" w:eastAsiaTheme="minorEastAsia" w:hAnsiTheme="minorEastAsia" w:hint="eastAsia"/>
          <w:sz w:val="24"/>
          <w:szCs w:val="24"/>
        </w:rPr>
        <w:t xml:space="preserve"> </w:t>
      </w:r>
      <w:r w:rsidR="00A46F9D" w:rsidRPr="00C060AD">
        <w:rPr>
          <w:rFonts w:asciiTheme="minorEastAsia" w:eastAsiaTheme="minorEastAsia" w:hAnsiTheme="minorEastAsia" w:hint="eastAsia"/>
          <w:sz w:val="24"/>
          <w:szCs w:val="24"/>
        </w:rPr>
        <w:t>業務システムの保守は本町で行うため、障害発生時は本町</w:t>
      </w:r>
      <w:r w:rsidRPr="00C060AD">
        <w:rPr>
          <w:rFonts w:asciiTheme="minorEastAsia" w:eastAsiaTheme="minorEastAsia" w:hAnsiTheme="minorEastAsia" w:hint="eastAsia"/>
          <w:sz w:val="24"/>
          <w:szCs w:val="24"/>
        </w:rPr>
        <w:t>に速やかに報告すること。</w:t>
      </w:r>
    </w:p>
    <w:p w:rsidR="00AC6FE3" w:rsidRPr="00C060AD" w:rsidRDefault="00AC6FE3" w:rsidP="00AC6FE3">
      <w:pPr>
        <w:ind w:leftChars="214" w:left="742" w:hangingChars="100" w:hanging="257"/>
        <w:rPr>
          <w:rFonts w:asciiTheme="minorEastAsia" w:eastAsiaTheme="minorEastAsia" w:hAnsiTheme="minorEastAsia"/>
          <w:sz w:val="24"/>
          <w:szCs w:val="24"/>
        </w:rPr>
      </w:pPr>
    </w:p>
    <w:p w:rsidR="00AC6FE3" w:rsidRPr="00C060AD" w:rsidRDefault="00AC2147" w:rsidP="00AC6FE3">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15.</w:t>
      </w:r>
      <w:r w:rsidR="00AC6FE3" w:rsidRPr="00C060AD">
        <w:rPr>
          <w:rFonts w:asciiTheme="minorEastAsia" w:eastAsiaTheme="minorEastAsia" w:hAnsiTheme="minorEastAsia" w:hint="eastAsia"/>
          <w:sz w:val="24"/>
          <w:szCs w:val="24"/>
        </w:rPr>
        <w:t xml:space="preserve"> リスク分担 </w:t>
      </w:r>
    </w:p>
    <w:p w:rsidR="00AC2147" w:rsidRPr="00C060AD" w:rsidRDefault="00AC6FE3" w:rsidP="00DA1CBB">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契約の締結にあたり、施設の管理運営上の事故・天災・物価上昇等の経済状況の変化など、事前に予測できない事態が発生し、管理運営の経費や収入が影響を受ける場合があるため、リスクに対する負担者を協議し、リスク分担表を作成する。なお、想定されるリスクは、別紙２「リスク分担表」のとおりとし、リスク分担表に記載されたリスク以外の負担については、その都度、協議を行い決定する。</w:t>
      </w:r>
    </w:p>
    <w:p w:rsidR="00AC2147" w:rsidRPr="00C060AD" w:rsidRDefault="00AC2147" w:rsidP="00AC2147">
      <w:pPr>
        <w:rPr>
          <w:rFonts w:asciiTheme="minorEastAsia" w:eastAsiaTheme="minorEastAsia" w:hAnsiTheme="minorEastAsia"/>
          <w:sz w:val="24"/>
          <w:szCs w:val="24"/>
        </w:rPr>
      </w:pPr>
    </w:p>
    <w:p w:rsidR="00AC6FE3" w:rsidRPr="00C060AD" w:rsidRDefault="00AC2147" w:rsidP="00AC6FE3">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16. </w:t>
      </w:r>
      <w:r w:rsidR="00AC6FE3" w:rsidRPr="00C060AD">
        <w:rPr>
          <w:rFonts w:asciiTheme="minorEastAsia" w:eastAsiaTheme="minorEastAsia" w:hAnsiTheme="minorEastAsia" w:hint="eastAsia"/>
          <w:sz w:val="24"/>
          <w:szCs w:val="24"/>
        </w:rPr>
        <w:t xml:space="preserve">個人情報保護対策 </w:t>
      </w:r>
    </w:p>
    <w:p w:rsidR="00AC2147" w:rsidRPr="00C060AD" w:rsidRDefault="00E251E6" w:rsidP="00E251E6">
      <w:pPr>
        <w:ind w:leftChars="100" w:left="227" w:firstLineChars="100" w:firstLine="257"/>
        <w:rPr>
          <w:rFonts w:asciiTheme="minorEastAsia" w:eastAsiaTheme="minorEastAsia" w:hAnsiTheme="minorEastAsia"/>
          <w:sz w:val="24"/>
          <w:szCs w:val="24"/>
        </w:rPr>
      </w:pPr>
      <w:r>
        <w:rPr>
          <w:rFonts w:asciiTheme="minorEastAsia" w:eastAsiaTheme="minorEastAsia" w:hAnsiTheme="minorEastAsia" w:hint="eastAsia"/>
          <w:sz w:val="24"/>
          <w:szCs w:val="24"/>
        </w:rPr>
        <w:t>個人情報</w:t>
      </w:r>
      <w:r>
        <w:rPr>
          <w:rFonts w:asciiTheme="minorEastAsia" w:eastAsiaTheme="minorEastAsia" w:hAnsiTheme="minorEastAsia"/>
          <w:sz w:val="24"/>
          <w:szCs w:val="24"/>
        </w:rPr>
        <w:t>の取扱い</w:t>
      </w:r>
      <w:r>
        <w:rPr>
          <w:rFonts w:asciiTheme="minorEastAsia" w:eastAsiaTheme="minorEastAsia" w:hAnsiTheme="minorEastAsia" w:hint="eastAsia"/>
          <w:sz w:val="24"/>
          <w:szCs w:val="24"/>
        </w:rPr>
        <w:t>に</w:t>
      </w:r>
      <w:r>
        <w:rPr>
          <w:rFonts w:asciiTheme="minorEastAsia" w:eastAsiaTheme="minorEastAsia" w:hAnsiTheme="minorEastAsia"/>
          <w:sz w:val="24"/>
          <w:szCs w:val="24"/>
        </w:rPr>
        <w:t>あたっては、</w:t>
      </w:r>
      <w:r w:rsidR="00B24C69" w:rsidRPr="00C060AD">
        <w:rPr>
          <w:rFonts w:asciiTheme="minorEastAsia" w:eastAsiaTheme="minorEastAsia" w:hAnsiTheme="minorEastAsia" w:hint="eastAsia"/>
          <w:sz w:val="24"/>
          <w:szCs w:val="24"/>
        </w:rPr>
        <w:t>田原本町</w:t>
      </w:r>
      <w:r w:rsidR="00AC6FE3" w:rsidRPr="00C060AD">
        <w:rPr>
          <w:rFonts w:asciiTheme="minorEastAsia" w:eastAsiaTheme="minorEastAsia" w:hAnsiTheme="minorEastAsia" w:hint="eastAsia"/>
          <w:sz w:val="24"/>
          <w:szCs w:val="24"/>
        </w:rPr>
        <w:t>個人情報保護条例</w:t>
      </w:r>
      <w:r w:rsidR="00B24C69" w:rsidRPr="00C060AD">
        <w:rPr>
          <w:rFonts w:asciiTheme="minorEastAsia" w:eastAsiaTheme="minorEastAsia" w:hAnsiTheme="minorEastAsia" w:hint="eastAsia"/>
          <w:sz w:val="24"/>
          <w:szCs w:val="24"/>
        </w:rPr>
        <w:t>（平成14年</w:t>
      </w:r>
      <w:r w:rsidR="00DA1CBB">
        <w:rPr>
          <w:rFonts w:asciiTheme="minorEastAsia" w:eastAsiaTheme="minorEastAsia" w:hAnsiTheme="minorEastAsia" w:hint="eastAsia"/>
          <w:sz w:val="24"/>
          <w:szCs w:val="24"/>
        </w:rPr>
        <w:t>田原本町</w:t>
      </w:r>
      <w:r w:rsidR="00B24C69" w:rsidRPr="00C060AD">
        <w:rPr>
          <w:rFonts w:asciiTheme="minorEastAsia" w:eastAsiaTheme="minorEastAsia" w:hAnsiTheme="minorEastAsia" w:hint="eastAsia"/>
          <w:sz w:val="24"/>
          <w:szCs w:val="24"/>
        </w:rPr>
        <w:t>条例第14号）</w:t>
      </w:r>
      <w:r w:rsidR="00E9009D">
        <w:rPr>
          <w:rFonts w:asciiTheme="minorEastAsia" w:eastAsiaTheme="minorEastAsia" w:hAnsiTheme="minorEastAsia" w:hint="eastAsia"/>
          <w:sz w:val="24"/>
          <w:szCs w:val="24"/>
        </w:rPr>
        <w:t>、</w:t>
      </w:r>
      <w:r w:rsidR="00E9009D">
        <w:rPr>
          <w:rFonts w:asciiTheme="minorEastAsia" w:eastAsiaTheme="minorEastAsia" w:hAnsiTheme="minorEastAsia"/>
          <w:sz w:val="24"/>
          <w:szCs w:val="24"/>
        </w:rPr>
        <w:t>田原本町個人情報保護事務取扱要綱</w:t>
      </w:r>
      <w:r w:rsidR="00E9009D" w:rsidRPr="00C060AD">
        <w:rPr>
          <w:rFonts w:asciiTheme="minorEastAsia" w:eastAsiaTheme="minorEastAsia" w:hAnsiTheme="minorEastAsia" w:hint="eastAsia"/>
          <w:sz w:val="24"/>
          <w:szCs w:val="24"/>
        </w:rPr>
        <w:t>（平成</w:t>
      </w:r>
      <w:r w:rsidR="00E9009D">
        <w:rPr>
          <w:rFonts w:asciiTheme="minorEastAsia" w:eastAsiaTheme="minorEastAsia" w:hAnsiTheme="minorEastAsia" w:hint="eastAsia"/>
          <w:sz w:val="24"/>
          <w:szCs w:val="24"/>
        </w:rPr>
        <w:t>15</w:t>
      </w:r>
      <w:r w:rsidR="00E9009D" w:rsidRPr="00C060AD">
        <w:rPr>
          <w:rFonts w:asciiTheme="minorEastAsia" w:eastAsiaTheme="minorEastAsia" w:hAnsiTheme="minorEastAsia" w:hint="eastAsia"/>
          <w:sz w:val="24"/>
          <w:szCs w:val="24"/>
        </w:rPr>
        <w:t>年</w:t>
      </w:r>
      <w:r w:rsidR="00E9009D">
        <w:rPr>
          <w:rFonts w:asciiTheme="minorEastAsia" w:eastAsiaTheme="minorEastAsia" w:hAnsiTheme="minorEastAsia" w:hint="eastAsia"/>
          <w:sz w:val="24"/>
          <w:szCs w:val="24"/>
        </w:rPr>
        <w:t>田原本町</w:t>
      </w:r>
      <w:r w:rsidR="00981F8F">
        <w:rPr>
          <w:rFonts w:asciiTheme="minorEastAsia" w:eastAsiaTheme="minorEastAsia" w:hAnsiTheme="minorEastAsia" w:hint="eastAsia"/>
          <w:sz w:val="24"/>
          <w:szCs w:val="24"/>
        </w:rPr>
        <w:t>告示</w:t>
      </w:r>
      <w:r w:rsidR="00E9009D" w:rsidRPr="00C060AD">
        <w:rPr>
          <w:rFonts w:asciiTheme="minorEastAsia" w:eastAsiaTheme="minorEastAsia" w:hAnsiTheme="minorEastAsia" w:hint="eastAsia"/>
          <w:sz w:val="24"/>
          <w:szCs w:val="24"/>
        </w:rPr>
        <w:t>第</w:t>
      </w:r>
      <w:r w:rsidR="00981F8F">
        <w:rPr>
          <w:rFonts w:asciiTheme="minorEastAsia" w:eastAsiaTheme="minorEastAsia" w:hAnsiTheme="minorEastAsia" w:hint="eastAsia"/>
          <w:sz w:val="24"/>
          <w:szCs w:val="24"/>
        </w:rPr>
        <w:t>６</w:t>
      </w:r>
      <w:r w:rsidR="00E9009D" w:rsidRPr="00C060AD">
        <w:rPr>
          <w:rFonts w:asciiTheme="minorEastAsia" w:eastAsiaTheme="minorEastAsia" w:hAnsiTheme="minorEastAsia" w:hint="eastAsia"/>
          <w:sz w:val="24"/>
          <w:szCs w:val="24"/>
        </w:rPr>
        <w:t>号）</w:t>
      </w:r>
      <w:r w:rsidR="00981F8F">
        <w:rPr>
          <w:rFonts w:asciiTheme="minorEastAsia" w:eastAsiaTheme="minorEastAsia" w:hAnsiTheme="minorEastAsia" w:hint="eastAsia"/>
          <w:sz w:val="24"/>
          <w:szCs w:val="24"/>
        </w:rPr>
        <w:t>及び</w:t>
      </w:r>
      <w:r w:rsidR="00981F8F" w:rsidRPr="00C060AD">
        <w:rPr>
          <w:rFonts w:asciiTheme="minorEastAsia" w:eastAsiaTheme="minorEastAsia" w:hAnsiTheme="minorEastAsia" w:hint="eastAsia"/>
          <w:sz w:val="24"/>
          <w:szCs w:val="24"/>
        </w:rPr>
        <w:t>田原本町</w:t>
      </w:r>
      <w:r w:rsidR="00B93059">
        <w:rPr>
          <w:rFonts w:asciiTheme="minorEastAsia" w:eastAsiaTheme="minorEastAsia" w:hAnsiTheme="minorEastAsia" w:hint="eastAsia"/>
          <w:sz w:val="24"/>
          <w:szCs w:val="24"/>
        </w:rPr>
        <w:t>の</w:t>
      </w:r>
      <w:r w:rsidR="00981F8F" w:rsidRPr="00C060AD">
        <w:rPr>
          <w:rFonts w:asciiTheme="minorEastAsia" w:eastAsiaTheme="minorEastAsia" w:hAnsiTheme="minorEastAsia" w:hint="eastAsia"/>
          <w:sz w:val="24"/>
          <w:szCs w:val="24"/>
        </w:rPr>
        <w:t>情報セキュリティ</w:t>
      </w:r>
      <w:r w:rsidR="00B93059">
        <w:rPr>
          <w:rFonts w:asciiTheme="minorEastAsia" w:eastAsiaTheme="minorEastAsia" w:hAnsiTheme="minorEastAsia"/>
          <w:sz w:val="24"/>
          <w:szCs w:val="24"/>
        </w:rPr>
        <w:t>基本方針</w:t>
      </w:r>
      <w:r w:rsidR="00981F8F" w:rsidRPr="00C060AD">
        <w:rPr>
          <w:rFonts w:asciiTheme="minorEastAsia" w:eastAsiaTheme="minorEastAsia" w:hAnsiTheme="minorEastAsia" w:hint="eastAsia"/>
          <w:sz w:val="24"/>
          <w:szCs w:val="24"/>
        </w:rPr>
        <w:t>（平成20年制定）</w:t>
      </w:r>
      <w:r>
        <w:rPr>
          <w:rFonts w:asciiTheme="minorEastAsia" w:eastAsiaTheme="minorEastAsia" w:hAnsiTheme="minorEastAsia" w:hint="eastAsia"/>
          <w:sz w:val="24"/>
          <w:szCs w:val="24"/>
        </w:rPr>
        <w:t>の</w:t>
      </w:r>
      <w:r>
        <w:rPr>
          <w:rFonts w:asciiTheme="minorEastAsia" w:eastAsiaTheme="minorEastAsia" w:hAnsiTheme="minorEastAsia"/>
          <w:sz w:val="24"/>
          <w:szCs w:val="24"/>
        </w:rPr>
        <w:t>規定</w:t>
      </w:r>
      <w:r w:rsidR="00981F8F">
        <w:rPr>
          <w:rFonts w:asciiTheme="minorEastAsia" w:eastAsiaTheme="minorEastAsia" w:hAnsiTheme="minorEastAsia" w:hint="eastAsia"/>
          <w:sz w:val="24"/>
          <w:szCs w:val="24"/>
        </w:rPr>
        <w:t>を</w:t>
      </w:r>
      <w:r w:rsidR="00AC6FE3" w:rsidRPr="00C060AD">
        <w:rPr>
          <w:rFonts w:asciiTheme="minorEastAsia" w:eastAsiaTheme="minorEastAsia" w:hAnsiTheme="minorEastAsia" w:hint="eastAsia"/>
          <w:sz w:val="24"/>
          <w:szCs w:val="24"/>
        </w:rPr>
        <w:t>遵守</w:t>
      </w:r>
      <w:r>
        <w:rPr>
          <w:rFonts w:asciiTheme="minorEastAsia" w:eastAsiaTheme="minorEastAsia" w:hAnsiTheme="minorEastAsia" w:hint="eastAsia"/>
          <w:sz w:val="24"/>
          <w:szCs w:val="24"/>
        </w:rPr>
        <w:t>し、</w:t>
      </w:r>
      <w:r>
        <w:rPr>
          <w:rFonts w:asciiTheme="minorEastAsia" w:eastAsiaTheme="minorEastAsia" w:hAnsiTheme="minorEastAsia"/>
          <w:sz w:val="24"/>
          <w:szCs w:val="24"/>
        </w:rPr>
        <w:t>最大限の注意を払うこと。また</w:t>
      </w:r>
      <w:r>
        <w:rPr>
          <w:rFonts w:asciiTheme="minorEastAsia" w:eastAsiaTheme="minorEastAsia" w:hAnsiTheme="minorEastAsia" w:hint="eastAsia"/>
          <w:sz w:val="24"/>
          <w:szCs w:val="24"/>
        </w:rPr>
        <w:t>ＩＳＯ</w:t>
      </w:r>
      <w:r>
        <w:rPr>
          <w:rFonts w:asciiTheme="minorEastAsia" w:eastAsiaTheme="minorEastAsia" w:hAnsiTheme="minorEastAsia"/>
          <w:sz w:val="24"/>
          <w:szCs w:val="24"/>
        </w:rPr>
        <w:t>／ＩＣＥ２７００１又はプライバシーマークのセキュリティ規格の認定を受け、</w:t>
      </w:r>
      <w:r w:rsidRPr="00C060AD">
        <w:rPr>
          <w:rFonts w:asciiTheme="minorEastAsia" w:eastAsiaTheme="minorEastAsia" w:hAnsiTheme="minorEastAsia" w:hint="eastAsia"/>
          <w:sz w:val="24"/>
          <w:szCs w:val="24"/>
        </w:rPr>
        <w:t>個人情報保護体制を確立し、守秘義務の遵守と適切な管理体制を構築すること。</w:t>
      </w:r>
    </w:p>
    <w:p w:rsidR="00AC2147" w:rsidRPr="00C060AD" w:rsidRDefault="00AC2147" w:rsidP="00AC2147">
      <w:pPr>
        <w:rPr>
          <w:rFonts w:asciiTheme="minorEastAsia" w:eastAsiaTheme="minorEastAsia" w:hAnsiTheme="minorEastAsia"/>
          <w:sz w:val="24"/>
          <w:szCs w:val="24"/>
        </w:rPr>
      </w:pPr>
    </w:p>
    <w:p w:rsidR="00AC6FE3" w:rsidRPr="00C060AD" w:rsidRDefault="00AC2147" w:rsidP="00AC6FE3">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17.</w:t>
      </w:r>
      <w:r w:rsidR="00AC6FE3" w:rsidRPr="00C060AD">
        <w:rPr>
          <w:rFonts w:asciiTheme="minorEastAsia" w:eastAsiaTheme="minorEastAsia" w:hAnsiTheme="minorEastAsia" w:hint="eastAsia"/>
          <w:sz w:val="24"/>
          <w:szCs w:val="24"/>
        </w:rPr>
        <w:t xml:space="preserve"> </w:t>
      </w:r>
      <w:r w:rsidR="00D66876">
        <w:rPr>
          <w:rFonts w:asciiTheme="minorEastAsia" w:eastAsiaTheme="minorEastAsia" w:hAnsiTheme="minorEastAsia" w:hint="eastAsia"/>
          <w:sz w:val="24"/>
          <w:szCs w:val="24"/>
        </w:rPr>
        <w:t>契約金額の請求</w:t>
      </w:r>
      <w:r w:rsidR="00D66876">
        <w:rPr>
          <w:rFonts w:asciiTheme="minorEastAsia" w:eastAsiaTheme="minorEastAsia" w:hAnsiTheme="minorEastAsia"/>
          <w:sz w:val="24"/>
          <w:szCs w:val="24"/>
        </w:rPr>
        <w:t>及び</w:t>
      </w:r>
      <w:r w:rsidR="00D66876">
        <w:rPr>
          <w:rFonts w:asciiTheme="minorEastAsia" w:eastAsiaTheme="minorEastAsia" w:hAnsiTheme="minorEastAsia" w:hint="eastAsia"/>
          <w:sz w:val="24"/>
          <w:szCs w:val="24"/>
        </w:rPr>
        <w:t>支払い</w:t>
      </w:r>
      <w:r w:rsidR="00AC6FE3" w:rsidRPr="00C060AD">
        <w:rPr>
          <w:rFonts w:asciiTheme="minorEastAsia" w:eastAsiaTheme="minorEastAsia" w:hAnsiTheme="minorEastAsia" w:hint="eastAsia"/>
          <w:sz w:val="24"/>
          <w:szCs w:val="24"/>
        </w:rPr>
        <w:t xml:space="preserve"> </w:t>
      </w:r>
    </w:p>
    <w:p w:rsidR="00AC2147" w:rsidRPr="00C060AD" w:rsidRDefault="001571F4" w:rsidP="00DA1CBB">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受託</w:t>
      </w:r>
      <w:r w:rsidR="00FB7BB5">
        <w:rPr>
          <w:rFonts w:asciiTheme="minorEastAsia" w:eastAsiaTheme="minorEastAsia" w:hAnsiTheme="minorEastAsia" w:hint="eastAsia"/>
          <w:sz w:val="24"/>
          <w:szCs w:val="24"/>
        </w:rPr>
        <w:t>者から</w:t>
      </w:r>
      <w:r w:rsidR="00DA1CBB">
        <w:rPr>
          <w:rFonts w:asciiTheme="minorEastAsia" w:eastAsiaTheme="minorEastAsia" w:hAnsiTheme="minorEastAsia" w:hint="eastAsia"/>
          <w:sz w:val="24"/>
          <w:szCs w:val="24"/>
        </w:rPr>
        <w:t>毎月の業務完了後、本町に対して業務完了の報告書を提出したうえ</w:t>
      </w:r>
      <w:r w:rsidRPr="00C060AD">
        <w:rPr>
          <w:rFonts w:asciiTheme="minorEastAsia" w:eastAsiaTheme="minorEastAsia" w:hAnsiTheme="minorEastAsia" w:hint="eastAsia"/>
          <w:sz w:val="24"/>
          <w:szCs w:val="24"/>
        </w:rPr>
        <w:t>で、本町</w:t>
      </w:r>
      <w:r w:rsidR="00AC6FE3" w:rsidRPr="00C060AD">
        <w:rPr>
          <w:rFonts w:asciiTheme="minorEastAsia" w:eastAsiaTheme="minorEastAsia" w:hAnsiTheme="minorEastAsia" w:hint="eastAsia"/>
          <w:sz w:val="24"/>
          <w:szCs w:val="24"/>
        </w:rPr>
        <w:t>による履行状況の確認を受けた後、契約金額の1</w:t>
      </w:r>
      <w:r w:rsidR="00FB7BB5">
        <w:rPr>
          <w:rFonts w:asciiTheme="minorEastAsia" w:eastAsiaTheme="minorEastAsia" w:hAnsiTheme="minorEastAsia" w:hint="eastAsia"/>
          <w:sz w:val="24"/>
          <w:szCs w:val="24"/>
        </w:rPr>
        <w:t>ヶ月分にあたる金額の</w:t>
      </w:r>
      <w:r w:rsidR="00AC6FE3" w:rsidRPr="00C060AD">
        <w:rPr>
          <w:rFonts w:asciiTheme="minorEastAsia" w:eastAsiaTheme="minorEastAsia" w:hAnsiTheme="minorEastAsia" w:hint="eastAsia"/>
          <w:sz w:val="24"/>
          <w:szCs w:val="24"/>
        </w:rPr>
        <w:t>請求</w:t>
      </w:r>
      <w:r w:rsidR="00FB7BB5">
        <w:rPr>
          <w:rFonts w:asciiTheme="minorEastAsia" w:eastAsiaTheme="minorEastAsia" w:hAnsiTheme="minorEastAsia" w:hint="eastAsia"/>
          <w:sz w:val="24"/>
          <w:szCs w:val="24"/>
        </w:rPr>
        <w:t>が</w:t>
      </w:r>
      <w:r w:rsidR="00FB7BB5">
        <w:rPr>
          <w:rFonts w:asciiTheme="minorEastAsia" w:eastAsiaTheme="minorEastAsia" w:hAnsiTheme="minorEastAsia"/>
          <w:sz w:val="24"/>
          <w:szCs w:val="24"/>
        </w:rPr>
        <w:t>あった後</w:t>
      </w:r>
      <w:r w:rsidR="00D66876">
        <w:rPr>
          <w:rFonts w:asciiTheme="minorEastAsia" w:eastAsiaTheme="minorEastAsia" w:hAnsiTheme="minorEastAsia" w:hint="eastAsia"/>
          <w:sz w:val="24"/>
          <w:szCs w:val="24"/>
        </w:rPr>
        <w:t>、</w:t>
      </w:r>
      <w:r w:rsidR="00D66876">
        <w:rPr>
          <w:rFonts w:asciiTheme="minorEastAsia" w:eastAsiaTheme="minorEastAsia" w:hAnsiTheme="minorEastAsia"/>
          <w:sz w:val="24"/>
          <w:szCs w:val="24"/>
        </w:rPr>
        <w:t>本町は当該</w:t>
      </w:r>
      <w:r w:rsidR="00D66876">
        <w:rPr>
          <w:rFonts w:asciiTheme="minorEastAsia" w:eastAsiaTheme="minorEastAsia" w:hAnsiTheme="minorEastAsia" w:hint="eastAsia"/>
          <w:sz w:val="24"/>
          <w:szCs w:val="24"/>
        </w:rPr>
        <w:t>請求</w:t>
      </w:r>
      <w:r w:rsidR="00D66876">
        <w:rPr>
          <w:rFonts w:asciiTheme="minorEastAsia" w:eastAsiaTheme="minorEastAsia" w:hAnsiTheme="minorEastAsia"/>
          <w:sz w:val="24"/>
          <w:szCs w:val="24"/>
        </w:rPr>
        <w:t>金額</w:t>
      </w:r>
      <w:r w:rsidR="00D66876">
        <w:rPr>
          <w:rFonts w:asciiTheme="minorEastAsia" w:eastAsiaTheme="minorEastAsia" w:hAnsiTheme="minorEastAsia" w:hint="eastAsia"/>
          <w:sz w:val="24"/>
          <w:szCs w:val="24"/>
        </w:rPr>
        <w:t>を</w:t>
      </w:r>
      <w:r w:rsidR="00D66876">
        <w:rPr>
          <w:rFonts w:asciiTheme="minorEastAsia" w:eastAsiaTheme="minorEastAsia" w:hAnsiTheme="minorEastAsia"/>
          <w:sz w:val="24"/>
          <w:szCs w:val="24"/>
        </w:rPr>
        <w:t>速やかに</w:t>
      </w:r>
      <w:r w:rsidR="00D66876">
        <w:rPr>
          <w:rFonts w:asciiTheme="minorEastAsia" w:eastAsiaTheme="minorEastAsia" w:hAnsiTheme="minorEastAsia" w:hint="eastAsia"/>
          <w:sz w:val="24"/>
          <w:szCs w:val="24"/>
        </w:rPr>
        <w:t>支払う</w:t>
      </w:r>
      <w:r w:rsidR="00AC6FE3" w:rsidRPr="00C060AD">
        <w:rPr>
          <w:rFonts w:asciiTheme="minorEastAsia" w:eastAsiaTheme="minorEastAsia" w:hAnsiTheme="minorEastAsia" w:hint="eastAsia"/>
          <w:sz w:val="24"/>
          <w:szCs w:val="24"/>
        </w:rPr>
        <w:t>ものとする。</w:t>
      </w:r>
    </w:p>
    <w:p w:rsidR="00AC2147" w:rsidRPr="00C060AD" w:rsidRDefault="00AC2147" w:rsidP="00AC2147">
      <w:pPr>
        <w:rPr>
          <w:rFonts w:asciiTheme="minorEastAsia" w:eastAsiaTheme="minorEastAsia" w:hAnsiTheme="minorEastAsia"/>
          <w:sz w:val="24"/>
          <w:szCs w:val="24"/>
        </w:rPr>
      </w:pPr>
    </w:p>
    <w:p w:rsidR="00AC2147" w:rsidRPr="00C060AD" w:rsidRDefault="00AC2147" w:rsidP="00AC214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18．</w:t>
      </w:r>
      <w:r w:rsidR="00AC6FE3" w:rsidRPr="00C060AD">
        <w:rPr>
          <w:rFonts w:asciiTheme="minorEastAsia" w:eastAsiaTheme="minorEastAsia" w:hAnsiTheme="minorEastAsia" w:hint="eastAsia"/>
          <w:sz w:val="24"/>
          <w:szCs w:val="24"/>
        </w:rPr>
        <w:t>協議体制</w:t>
      </w:r>
    </w:p>
    <w:p w:rsidR="00AC6FE3" w:rsidRPr="00C060AD" w:rsidRDefault="00AC2147" w:rsidP="00AC6FE3">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AC6FE3" w:rsidRPr="00C060AD">
        <w:rPr>
          <w:rFonts w:asciiTheme="minorEastAsia" w:eastAsiaTheme="minorEastAsia" w:hAnsiTheme="minorEastAsia" w:hint="eastAsia"/>
          <w:sz w:val="24"/>
          <w:szCs w:val="24"/>
        </w:rPr>
        <w:t xml:space="preserve">定例会 </w:t>
      </w:r>
    </w:p>
    <w:p w:rsidR="00AC2147" w:rsidRPr="00C060AD" w:rsidRDefault="001571F4" w:rsidP="00D66876">
      <w:pPr>
        <w:ind w:leftChars="314" w:left="712"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本町</w:t>
      </w:r>
      <w:r w:rsidR="00E53CC3" w:rsidRPr="00C060AD">
        <w:rPr>
          <w:rFonts w:asciiTheme="minorEastAsia" w:eastAsiaTheme="minorEastAsia" w:hAnsiTheme="minorEastAsia" w:hint="eastAsia"/>
          <w:sz w:val="24"/>
          <w:szCs w:val="24"/>
        </w:rPr>
        <w:t>及び</w:t>
      </w:r>
      <w:r w:rsidR="00AC6FE3" w:rsidRPr="00C060AD">
        <w:rPr>
          <w:rFonts w:asciiTheme="minorEastAsia" w:eastAsiaTheme="minorEastAsia" w:hAnsiTheme="minorEastAsia" w:hint="eastAsia"/>
          <w:sz w:val="24"/>
          <w:szCs w:val="24"/>
        </w:rPr>
        <w:t>受託者は、月に1回、前月の業務についての報告や業務手順等の協議を行うために定例会を開催するものとする。</w:t>
      </w:r>
    </w:p>
    <w:p w:rsidR="00AC6FE3" w:rsidRPr="00C060AD" w:rsidRDefault="00AC2147" w:rsidP="00AC6FE3">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sz w:val="24"/>
          <w:szCs w:val="24"/>
        </w:rPr>
        <w:lastRenderedPageBreak/>
        <w:t>(2)</w:t>
      </w:r>
      <w:r w:rsidRPr="00C060AD">
        <w:rPr>
          <w:rFonts w:asciiTheme="minorEastAsia" w:eastAsiaTheme="minorEastAsia" w:hAnsiTheme="minorEastAsia" w:hint="eastAsia"/>
          <w:sz w:val="24"/>
          <w:szCs w:val="24"/>
        </w:rPr>
        <w:t xml:space="preserve"> </w:t>
      </w:r>
      <w:r w:rsidR="00AC6FE3" w:rsidRPr="00C060AD">
        <w:rPr>
          <w:rFonts w:asciiTheme="minorEastAsia" w:eastAsiaTheme="minorEastAsia" w:hAnsiTheme="minorEastAsia" w:hint="eastAsia"/>
          <w:sz w:val="24"/>
          <w:szCs w:val="24"/>
        </w:rPr>
        <w:t xml:space="preserve">窓口対応等、即時回答が必要な疑義等が生じた時の協議体制 </w:t>
      </w:r>
    </w:p>
    <w:p w:rsidR="00AC2147" w:rsidRPr="00C060AD" w:rsidRDefault="00AC6FE3" w:rsidP="00D66876">
      <w:pPr>
        <w:ind w:leftChars="314" w:left="712"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緊急性のあるもの及び特殊なもの、その他特別に本</w:t>
      </w:r>
      <w:r w:rsidR="001571F4"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が必要と認める事項が生じた場合において、責任者又は副責任者と本</w:t>
      </w:r>
      <w:r w:rsidR="001571F4"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が協議を行う。</w:t>
      </w:r>
    </w:p>
    <w:p w:rsidR="00AC2147" w:rsidRPr="00C060AD" w:rsidRDefault="00AC2147" w:rsidP="00AC2147">
      <w:pPr>
        <w:rPr>
          <w:rFonts w:asciiTheme="minorEastAsia" w:eastAsiaTheme="minorEastAsia" w:hAnsiTheme="minorEastAsia"/>
          <w:sz w:val="24"/>
          <w:szCs w:val="24"/>
        </w:rPr>
      </w:pPr>
    </w:p>
    <w:p w:rsidR="00AC6FE3" w:rsidRPr="00C060AD" w:rsidRDefault="00AC2147" w:rsidP="00AC6FE3">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19.</w:t>
      </w:r>
      <w:r w:rsidR="00AC6FE3" w:rsidRPr="00C060AD">
        <w:rPr>
          <w:rFonts w:asciiTheme="minorEastAsia" w:eastAsiaTheme="minorEastAsia" w:hAnsiTheme="minorEastAsia" w:hint="eastAsia"/>
          <w:sz w:val="24"/>
          <w:szCs w:val="24"/>
        </w:rPr>
        <w:t xml:space="preserve"> 契約の解除 </w:t>
      </w:r>
    </w:p>
    <w:p w:rsidR="00AC6FE3" w:rsidRPr="00C060AD" w:rsidRDefault="00AC6FE3" w:rsidP="00DA1CBB">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本仕様</w:t>
      </w:r>
      <w:r w:rsidR="00FA149E">
        <w:rPr>
          <w:rFonts w:asciiTheme="minorEastAsia" w:eastAsiaTheme="minorEastAsia" w:hAnsiTheme="minorEastAsia" w:hint="eastAsia"/>
          <w:sz w:val="24"/>
          <w:szCs w:val="24"/>
        </w:rPr>
        <w:t>書</w:t>
      </w:r>
      <w:r w:rsidRPr="00C060AD">
        <w:rPr>
          <w:rFonts w:asciiTheme="minorEastAsia" w:eastAsiaTheme="minorEastAsia" w:hAnsiTheme="minorEastAsia" w:hint="eastAsia"/>
          <w:sz w:val="24"/>
          <w:szCs w:val="24"/>
        </w:rPr>
        <w:t>に定める各業務の納期や規定が遵守されない、または</w:t>
      </w:r>
      <w:r w:rsidR="001571F4"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民サービスが著しく低</w:t>
      </w:r>
      <w:r w:rsidR="001571F4" w:rsidRPr="00C060AD">
        <w:rPr>
          <w:rFonts w:asciiTheme="minorEastAsia" w:eastAsiaTheme="minorEastAsia" w:hAnsiTheme="minorEastAsia" w:hint="eastAsia"/>
          <w:sz w:val="24"/>
          <w:szCs w:val="24"/>
        </w:rPr>
        <w:t>下した場合には、本町から改善要求を実施する。本町</w:t>
      </w:r>
      <w:r w:rsidRPr="00C060AD">
        <w:rPr>
          <w:rFonts w:asciiTheme="minorEastAsia" w:eastAsiaTheme="minorEastAsia" w:hAnsiTheme="minorEastAsia" w:hint="eastAsia"/>
          <w:sz w:val="24"/>
          <w:szCs w:val="24"/>
        </w:rPr>
        <w:t>からの改善要求に対しては、原因の分析や改善策を文書にて提出すること。（改善策に要する費用については、受託者が</w:t>
      </w:r>
      <w:r w:rsidR="00447EF2" w:rsidRPr="00C060AD">
        <w:rPr>
          <w:rFonts w:asciiTheme="minorEastAsia" w:eastAsiaTheme="minorEastAsia" w:hAnsiTheme="minorEastAsia" w:hint="eastAsia"/>
          <w:sz w:val="24"/>
          <w:szCs w:val="24"/>
        </w:rPr>
        <w:t>負担すること。）改善策が提示されない若しくは</w:t>
      </w:r>
      <w:r w:rsidRPr="00C060AD">
        <w:rPr>
          <w:rFonts w:asciiTheme="minorEastAsia" w:eastAsiaTheme="minorEastAsia" w:hAnsiTheme="minorEastAsia" w:hint="eastAsia"/>
          <w:sz w:val="24"/>
          <w:szCs w:val="24"/>
        </w:rPr>
        <w:t>、長期間にわたり改善されない場合に</w:t>
      </w:r>
      <w:r w:rsidR="001571F4" w:rsidRPr="00C060AD">
        <w:rPr>
          <w:rFonts w:asciiTheme="minorEastAsia" w:eastAsiaTheme="minorEastAsia" w:hAnsiTheme="minorEastAsia" w:hint="eastAsia"/>
          <w:sz w:val="24"/>
          <w:szCs w:val="24"/>
        </w:rPr>
        <w:t>は、本町</w:t>
      </w:r>
      <w:r w:rsidRPr="00C060AD">
        <w:rPr>
          <w:rFonts w:asciiTheme="minorEastAsia" w:eastAsiaTheme="minorEastAsia" w:hAnsiTheme="minorEastAsia" w:hint="eastAsia"/>
          <w:sz w:val="24"/>
          <w:szCs w:val="24"/>
        </w:rPr>
        <w:t xml:space="preserve">と受託者が協議のうえ、契約期間内であっても契約を解除することができることとする。 </w:t>
      </w:r>
    </w:p>
    <w:p w:rsidR="00AC2147" w:rsidRPr="00C060AD" w:rsidRDefault="00AC6FE3" w:rsidP="00DA1CBB">
      <w:pPr>
        <w:ind w:leftChars="100" w:left="227" w:firstLineChars="100" w:firstLine="257"/>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また、受託者は契約の解除により損害を受けた場合においても、本</w:t>
      </w:r>
      <w:r w:rsidR="001571F4" w:rsidRPr="00C060AD">
        <w:rPr>
          <w:rFonts w:asciiTheme="minorEastAsia" w:eastAsiaTheme="minorEastAsia" w:hAnsiTheme="minorEastAsia" w:hint="eastAsia"/>
          <w:sz w:val="24"/>
          <w:szCs w:val="24"/>
        </w:rPr>
        <w:t>町</w:t>
      </w:r>
      <w:r w:rsidRPr="00C060AD">
        <w:rPr>
          <w:rFonts w:asciiTheme="minorEastAsia" w:eastAsiaTheme="minorEastAsia" w:hAnsiTheme="minorEastAsia" w:hint="eastAsia"/>
          <w:sz w:val="24"/>
          <w:szCs w:val="24"/>
        </w:rPr>
        <w:t>に対して、その損害の賠償を請求できないものとする。</w:t>
      </w:r>
    </w:p>
    <w:p w:rsidR="00AC2147" w:rsidRPr="00C060AD" w:rsidRDefault="00AC2147" w:rsidP="00AC2147">
      <w:pPr>
        <w:rPr>
          <w:rFonts w:asciiTheme="minorEastAsia" w:eastAsiaTheme="minorEastAsia" w:hAnsiTheme="minorEastAsia"/>
          <w:sz w:val="24"/>
          <w:szCs w:val="24"/>
        </w:rPr>
      </w:pPr>
    </w:p>
    <w:p w:rsidR="00AC2147" w:rsidRPr="00C060AD" w:rsidRDefault="00AC2147" w:rsidP="00AC2147">
      <w:pPr>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20.</w:t>
      </w:r>
      <w:r w:rsidR="00AC6FE3" w:rsidRPr="00C060AD">
        <w:rPr>
          <w:rFonts w:asciiTheme="minorEastAsia" w:eastAsiaTheme="minorEastAsia" w:hAnsiTheme="minorEastAsia" w:hint="eastAsia"/>
          <w:sz w:val="24"/>
          <w:szCs w:val="24"/>
        </w:rPr>
        <w:t xml:space="preserve"> その他</w:t>
      </w:r>
    </w:p>
    <w:p w:rsidR="00AC2147" w:rsidRPr="00C060AD" w:rsidRDefault="00AC2147" w:rsidP="00AC6FE3">
      <w:pPr>
        <w:ind w:leftChars="114" w:left="771" w:hangingChars="200" w:hanging="513"/>
        <w:rPr>
          <w:rFonts w:asciiTheme="minorEastAsia" w:eastAsiaTheme="minorEastAsia" w:hAnsiTheme="minorEastAsia"/>
          <w:sz w:val="24"/>
          <w:szCs w:val="24"/>
        </w:rPr>
      </w:pPr>
      <w:r w:rsidRPr="00C060AD">
        <w:rPr>
          <w:rFonts w:asciiTheme="minorEastAsia" w:eastAsiaTheme="minorEastAsia" w:hAnsiTheme="minorEastAsia" w:hint="eastAsia"/>
          <w:sz w:val="24"/>
          <w:szCs w:val="24"/>
        </w:rPr>
        <w:t xml:space="preserve">(1) </w:t>
      </w:r>
      <w:r w:rsidR="001571F4" w:rsidRPr="00C060AD">
        <w:rPr>
          <w:rFonts w:asciiTheme="minorEastAsia" w:eastAsiaTheme="minorEastAsia" w:hAnsiTheme="minorEastAsia" w:hint="eastAsia"/>
          <w:sz w:val="24"/>
          <w:szCs w:val="24"/>
        </w:rPr>
        <w:t>本仕様書に記載</w:t>
      </w:r>
      <w:r w:rsidR="00AC1DCD">
        <w:rPr>
          <w:rFonts w:asciiTheme="minorEastAsia" w:eastAsiaTheme="minorEastAsia" w:hAnsiTheme="minorEastAsia" w:hint="eastAsia"/>
          <w:sz w:val="24"/>
          <w:szCs w:val="24"/>
        </w:rPr>
        <w:t>u</w:t>
      </w:r>
      <w:r w:rsidR="001571F4" w:rsidRPr="00C060AD">
        <w:rPr>
          <w:rFonts w:asciiTheme="minorEastAsia" w:eastAsiaTheme="minorEastAsia" w:hAnsiTheme="minorEastAsia" w:hint="eastAsia"/>
          <w:sz w:val="24"/>
          <w:szCs w:val="24"/>
        </w:rPr>
        <w:t>のない細部事項は、本町</w:t>
      </w:r>
      <w:r w:rsidR="00DA1CBB">
        <w:rPr>
          <w:rFonts w:asciiTheme="minorEastAsia" w:eastAsiaTheme="minorEastAsia" w:hAnsiTheme="minorEastAsia" w:hint="eastAsia"/>
          <w:sz w:val="24"/>
          <w:szCs w:val="24"/>
        </w:rPr>
        <w:t>と受託者が協議のうえ</w:t>
      </w:r>
      <w:r w:rsidR="00AC6FE3" w:rsidRPr="00C060AD">
        <w:rPr>
          <w:rFonts w:asciiTheme="minorEastAsia" w:eastAsiaTheme="minorEastAsia" w:hAnsiTheme="minorEastAsia" w:hint="eastAsia"/>
          <w:sz w:val="24"/>
          <w:szCs w:val="24"/>
        </w:rPr>
        <w:t>決定する。</w:t>
      </w:r>
    </w:p>
    <w:p w:rsidR="00AC2147" w:rsidRDefault="00AC2147" w:rsidP="00AC2147">
      <w:pPr>
        <w:ind w:leftChars="114" w:left="771" w:hangingChars="200" w:hanging="513"/>
        <w:rPr>
          <w:rFonts w:asciiTheme="minorEastAsia" w:eastAsiaTheme="minorEastAsia" w:hAnsiTheme="minorEastAsia"/>
          <w:szCs w:val="21"/>
        </w:rPr>
      </w:pPr>
      <w:r w:rsidRPr="00C060AD">
        <w:rPr>
          <w:rFonts w:asciiTheme="minorEastAsia" w:eastAsiaTheme="minorEastAsia" w:hAnsiTheme="minorEastAsia"/>
          <w:sz w:val="24"/>
          <w:szCs w:val="24"/>
        </w:rPr>
        <w:t>(2)</w:t>
      </w:r>
      <w:r w:rsidRPr="00C060AD">
        <w:rPr>
          <w:rFonts w:asciiTheme="minorEastAsia" w:eastAsiaTheme="minorEastAsia" w:hAnsiTheme="minorEastAsia" w:hint="eastAsia"/>
          <w:sz w:val="24"/>
          <w:szCs w:val="24"/>
        </w:rPr>
        <w:t xml:space="preserve"> </w:t>
      </w:r>
      <w:r w:rsidR="00AC6FE3" w:rsidRPr="00C060AD">
        <w:rPr>
          <w:rFonts w:asciiTheme="minorEastAsia" w:eastAsiaTheme="minorEastAsia" w:hAnsiTheme="minorEastAsia" w:hint="eastAsia"/>
          <w:sz w:val="24"/>
          <w:szCs w:val="24"/>
        </w:rPr>
        <w:t>その他委託内容に疑義が生じたときは、本</w:t>
      </w:r>
      <w:r w:rsidR="001571F4" w:rsidRPr="00C060AD">
        <w:rPr>
          <w:rFonts w:asciiTheme="minorEastAsia" w:eastAsiaTheme="minorEastAsia" w:hAnsiTheme="minorEastAsia" w:hint="eastAsia"/>
          <w:sz w:val="24"/>
          <w:szCs w:val="24"/>
        </w:rPr>
        <w:t>町</w:t>
      </w:r>
      <w:r w:rsidR="00AC6FE3" w:rsidRPr="00C060AD">
        <w:rPr>
          <w:rFonts w:asciiTheme="minorEastAsia" w:eastAsiaTheme="minorEastAsia" w:hAnsiTheme="minorEastAsia" w:hint="eastAsia"/>
          <w:sz w:val="24"/>
          <w:szCs w:val="24"/>
        </w:rPr>
        <w:t>と受託者が相談を行い決定</w:t>
      </w:r>
      <w:r w:rsidR="00AC6FE3" w:rsidRPr="00AC6FE3">
        <w:rPr>
          <w:rFonts w:asciiTheme="minorEastAsia" w:eastAsiaTheme="minorEastAsia" w:hAnsiTheme="minorEastAsia" w:hint="eastAsia"/>
          <w:szCs w:val="21"/>
        </w:rPr>
        <w:t>する。</w:t>
      </w:r>
    </w:p>
    <w:p w:rsidR="00727DA9" w:rsidRPr="007F5E4A" w:rsidRDefault="00727DA9" w:rsidP="00727DA9">
      <w:pPr>
        <w:ind w:leftChars="100" w:left="740" w:hangingChars="200" w:hanging="513"/>
        <w:rPr>
          <w:sz w:val="24"/>
          <w:szCs w:val="24"/>
        </w:rPr>
      </w:pPr>
      <w:r>
        <w:rPr>
          <w:rFonts w:ascii="ＭＳ 明朝" w:hAnsi="ＭＳ 明朝" w:hint="eastAsia"/>
          <w:color w:val="000000"/>
          <w:sz w:val="24"/>
          <w:szCs w:val="24"/>
        </w:rPr>
        <w:t>(3)  元号</w:t>
      </w:r>
      <w:r>
        <w:rPr>
          <w:rFonts w:ascii="ＭＳ 明朝" w:hAnsi="ＭＳ 明朝"/>
          <w:color w:val="000000"/>
          <w:sz w:val="24"/>
          <w:szCs w:val="24"/>
        </w:rPr>
        <w:t>を</w:t>
      </w:r>
      <w:r>
        <w:rPr>
          <w:rFonts w:ascii="ＭＳ 明朝" w:hAnsi="ＭＳ 明朝" w:hint="eastAsia"/>
          <w:color w:val="000000"/>
          <w:sz w:val="24"/>
          <w:szCs w:val="24"/>
        </w:rPr>
        <w:t>改める</w:t>
      </w:r>
      <w:r>
        <w:rPr>
          <w:rFonts w:ascii="ＭＳ 明朝" w:hAnsi="ＭＳ 明朝"/>
          <w:color w:val="000000"/>
          <w:sz w:val="24"/>
          <w:szCs w:val="24"/>
        </w:rPr>
        <w:t>政令が施行されたときは、</w:t>
      </w:r>
      <w:r>
        <w:rPr>
          <w:rFonts w:ascii="ＭＳ 明朝" w:hAnsi="ＭＳ 明朝" w:hint="eastAsia"/>
          <w:color w:val="000000"/>
          <w:sz w:val="24"/>
          <w:szCs w:val="24"/>
        </w:rPr>
        <w:t>この</w:t>
      </w:r>
      <w:r>
        <w:rPr>
          <w:rFonts w:hint="eastAsia"/>
          <w:sz w:val="24"/>
          <w:szCs w:val="24"/>
        </w:rPr>
        <w:t>仕様書</w:t>
      </w:r>
      <w:r>
        <w:rPr>
          <w:sz w:val="24"/>
          <w:szCs w:val="24"/>
        </w:rPr>
        <w:t>（</w:t>
      </w:r>
      <w:r>
        <w:rPr>
          <w:rFonts w:hint="eastAsia"/>
          <w:sz w:val="24"/>
          <w:szCs w:val="24"/>
        </w:rPr>
        <w:t>別紙</w:t>
      </w:r>
      <w:r>
        <w:rPr>
          <w:sz w:val="24"/>
          <w:szCs w:val="24"/>
        </w:rPr>
        <w:t>を含む。）</w:t>
      </w:r>
      <w:r>
        <w:rPr>
          <w:rFonts w:hint="eastAsia"/>
          <w:sz w:val="24"/>
          <w:szCs w:val="24"/>
        </w:rPr>
        <w:t>に</w:t>
      </w:r>
      <w:r>
        <w:rPr>
          <w:sz w:val="24"/>
          <w:szCs w:val="24"/>
        </w:rPr>
        <w:t>おける改元前の元号に係る日は、改元後の元号に係る</w:t>
      </w:r>
      <w:r>
        <w:rPr>
          <w:rFonts w:hint="eastAsia"/>
          <w:sz w:val="24"/>
          <w:szCs w:val="24"/>
        </w:rPr>
        <w:t>応当</w:t>
      </w:r>
      <w:r>
        <w:rPr>
          <w:sz w:val="24"/>
          <w:szCs w:val="24"/>
        </w:rPr>
        <w:t>日に読み替えるものとします。</w:t>
      </w:r>
    </w:p>
    <w:p w:rsidR="00727DA9" w:rsidRPr="00727DA9" w:rsidRDefault="00727DA9" w:rsidP="00AC2147">
      <w:pPr>
        <w:ind w:leftChars="114" w:left="711" w:hangingChars="200" w:hanging="453"/>
        <w:rPr>
          <w:rFonts w:asciiTheme="minorEastAsia" w:eastAsiaTheme="minorEastAsia" w:hAnsiTheme="minorEastAsia"/>
          <w:szCs w:val="21"/>
        </w:rPr>
      </w:pPr>
    </w:p>
    <w:sectPr w:rsidR="00727DA9" w:rsidRPr="00727DA9" w:rsidSect="00226DA2">
      <w:footerReference w:type="default" r:id="rId7"/>
      <w:pgSz w:w="11906" w:h="16838" w:code="9"/>
      <w:pgMar w:top="1418" w:right="1418" w:bottom="1418" w:left="1418" w:header="851" w:footer="992" w:gutter="0"/>
      <w:cols w:space="425"/>
      <w:docGrid w:type="linesAndChars" w:linePitch="33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AA7" w:rsidRDefault="00644AA7" w:rsidP="00F649F2">
      <w:r>
        <w:separator/>
      </w:r>
    </w:p>
  </w:endnote>
  <w:endnote w:type="continuationSeparator" w:id="0">
    <w:p w:rsidR="00644AA7" w:rsidRDefault="00644AA7" w:rsidP="00F6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37985"/>
      <w:docPartObj>
        <w:docPartGallery w:val="Page Numbers (Bottom of Page)"/>
        <w:docPartUnique/>
      </w:docPartObj>
    </w:sdtPr>
    <w:sdtEndPr/>
    <w:sdtContent>
      <w:p w:rsidR="00710F00" w:rsidRDefault="00710F00">
        <w:pPr>
          <w:pStyle w:val="a5"/>
          <w:jc w:val="center"/>
        </w:pPr>
        <w:r>
          <w:fldChar w:fldCharType="begin"/>
        </w:r>
        <w:r>
          <w:instrText xml:space="preserve"> PAGE   \* MERGEFORMAT </w:instrText>
        </w:r>
        <w:r>
          <w:fldChar w:fldCharType="separate"/>
        </w:r>
        <w:r w:rsidR="00303005" w:rsidRPr="00303005">
          <w:rPr>
            <w:noProof/>
            <w:lang w:val="ja-JP"/>
          </w:rPr>
          <w:t>2</w:t>
        </w:r>
        <w:r>
          <w:rPr>
            <w:noProof/>
            <w:lang w:val="ja-JP"/>
          </w:rPr>
          <w:fldChar w:fldCharType="end"/>
        </w:r>
      </w:p>
    </w:sdtContent>
  </w:sdt>
  <w:p w:rsidR="00710F00" w:rsidRDefault="00710F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AA7" w:rsidRDefault="00644AA7" w:rsidP="00F649F2">
      <w:r>
        <w:separator/>
      </w:r>
    </w:p>
  </w:footnote>
  <w:footnote w:type="continuationSeparator" w:id="0">
    <w:p w:rsidR="00644AA7" w:rsidRDefault="00644AA7" w:rsidP="00F6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1FF"/>
    <w:rsid w:val="00011F70"/>
    <w:rsid w:val="00012081"/>
    <w:rsid w:val="00024E95"/>
    <w:rsid w:val="00033E8F"/>
    <w:rsid w:val="00056E0F"/>
    <w:rsid w:val="00061AEB"/>
    <w:rsid w:val="000620CA"/>
    <w:rsid w:val="00063EA7"/>
    <w:rsid w:val="00073464"/>
    <w:rsid w:val="00093452"/>
    <w:rsid w:val="00097B8B"/>
    <w:rsid w:val="000A7E98"/>
    <w:rsid w:val="000B1658"/>
    <w:rsid w:val="000B2A5E"/>
    <w:rsid w:val="000B7AE8"/>
    <w:rsid w:val="000C03F6"/>
    <w:rsid w:val="000C2411"/>
    <w:rsid w:val="000D09BF"/>
    <w:rsid w:val="000D63A5"/>
    <w:rsid w:val="000E01D2"/>
    <w:rsid w:val="00110575"/>
    <w:rsid w:val="0012041B"/>
    <w:rsid w:val="00124DBF"/>
    <w:rsid w:val="001328FF"/>
    <w:rsid w:val="00140BBD"/>
    <w:rsid w:val="00142901"/>
    <w:rsid w:val="00154B94"/>
    <w:rsid w:val="001571F4"/>
    <w:rsid w:val="00161C2F"/>
    <w:rsid w:val="001621D5"/>
    <w:rsid w:val="001658F5"/>
    <w:rsid w:val="001727DA"/>
    <w:rsid w:val="001757C6"/>
    <w:rsid w:val="001812F9"/>
    <w:rsid w:val="00185070"/>
    <w:rsid w:val="001927F6"/>
    <w:rsid w:val="001A12F2"/>
    <w:rsid w:val="001B7D85"/>
    <w:rsid w:val="001D0AB2"/>
    <w:rsid w:val="001D3EF6"/>
    <w:rsid w:val="001D6B32"/>
    <w:rsid w:val="001E113C"/>
    <w:rsid w:val="001E2259"/>
    <w:rsid w:val="001F4DBC"/>
    <w:rsid w:val="001F53C7"/>
    <w:rsid w:val="00204942"/>
    <w:rsid w:val="00216C5A"/>
    <w:rsid w:val="002214B2"/>
    <w:rsid w:val="00224B53"/>
    <w:rsid w:val="00226DA2"/>
    <w:rsid w:val="00227990"/>
    <w:rsid w:val="0023117F"/>
    <w:rsid w:val="00234CC6"/>
    <w:rsid w:val="00237806"/>
    <w:rsid w:val="002605E5"/>
    <w:rsid w:val="0027049E"/>
    <w:rsid w:val="00274F7D"/>
    <w:rsid w:val="002A40C8"/>
    <w:rsid w:val="002C551C"/>
    <w:rsid w:val="002D0438"/>
    <w:rsid w:val="002E2C22"/>
    <w:rsid w:val="002E4B96"/>
    <w:rsid w:val="002E76A6"/>
    <w:rsid w:val="002F12E8"/>
    <w:rsid w:val="00303005"/>
    <w:rsid w:val="003067C3"/>
    <w:rsid w:val="0030755F"/>
    <w:rsid w:val="00314F63"/>
    <w:rsid w:val="00325FDB"/>
    <w:rsid w:val="00327B5A"/>
    <w:rsid w:val="00333DC5"/>
    <w:rsid w:val="00376904"/>
    <w:rsid w:val="003838BC"/>
    <w:rsid w:val="00384139"/>
    <w:rsid w:val="00391F4B"/>
    <w:rsid w:val="003A5EFC"/>
    <w:rsid w:val="003A6063"/>
    <w:rsid w:val="003B1ECE"/>
    <w:rsid w:val="003B343A"/>
    <w:rsid w:val="003C2180"/>
    <w:rsid w:val="003D2179"/>
    <w:rsid w:val="003D33D6"/>
    <w:rsid w:val="003E0D06"/>
    <w:rsid w:val="003F3926"/>
    <w:rsid w:val="00402915"/>
    <w:rsid w:val="00403B39"/>
    <w:rsid w:val="00404B78"/>
    <w:rsid w:val="004131C2"/>
    <w:rsid w:val="004169E8"/>
    <w:rsid w:val="004218B7"/>
    <w:rsid w:val="0042710C"/>
    <w:rsid w:val="004412FC"/>
    <w:rsid w:val="00447EF2"/>
    <w:rsid w:val="0046026D"/>
    <w:rsid w:val="004654B3"/>
    <w:rsid w:val="0046794C"/>
    <w:rsid w:val="0047035E"/>
    <w:rsid w:val="0047289A"/>
    <w:rsid w:val="00485A00"/>
    <w:rsid w:val="00495662"/>
    <w:rsid w:val="00497BF9"/>
    <w:rsid w:val="004A3A82"/>
    <w:rsid w:val="004A5E8D"/>
    <w:rsid w:val="004B16C0"/>
    <w:rsid w:val="004B1B17"/>
    <w:rsid w:val="004C177C"/>
    <w:rsid w:val="004C4E57"/>
    <w:rsid w:val="004C7892"/>
    <w:rsid w:val="004D1132"/>
    <w:rsid w:val="004D342A"/>
    <w:rsid w:val="004F6DDA"/>
    <w:rsid w:val="004F7900"/>
    <w:rsid w:val="00500191"/>
    <w:rsid w:val="0050054B"/>
    <w:rsid w:val="00501F0F"/>
    <w:rsid w:val="005138F4"/>
    <w:rsid w:val="005145EB"/>
    <w:rsid w:val="0052171B"/>
    <w:rsid w:val="005363AE"/>
    <w:rsid w:val="0055123E"/>
    <w:rsid w:val="005643A7"/>
    <w:rsid w:val="0056446E"/>
    <w:rsid w:val="005660A5"/>
    <w:rsid w:val="005675B4"/>
    <w:rsid w:val="00573ECC"/>
    <w:rsid w:val="00576FFA"/>
    <w:rsid w:val="00595AAC"/>
    <w:rsid w:val="00595C96"/>
    <w:rsid w:val="005A437E"/>
    <w:rsid w:val="005B4F5F"/>
    <w:rsid w:val="005B5D7A"/>
    <w:rsid w:val="005C2725"/>
    <w:rsid w:val="005C4997"/>
    <w:rsid w:val="00614239"/>
    <w:rsid w:val="0063033A"/>
    <w:rsid w:val="00637CE0"/>
    <w:rsid w:val="006408E2"/>
    <w:rsid w:val="00640C9F"/>
    <w:rsid w:val="00641795"/>
    <w:rsid w:val="00643742"/>
    <w:rsid w:val="00643884"/>
    <w:rsid w:val="00644AA7"/>
    <w:rsid w:val="00652931"/>
    <w:rsid w:val="00653D9F"/>
    <w:rsid w:val="00665BA6"/>
    <w:rsid w:val="00666910"/>
    <w:rsid w:val="006702B4"/>
    <w:rsid w:val="00671E99"/>
    <w:rsid w:val="006823BE"/>
    <w:rsid w:val="0068246A"/>
    <w:rsid w:val="0069322E"/>
    <w:rsid w:val="00694EF7"/>
    <w:rsid w:val="00694F64"/>
    <w:rsid w:val="006A0C04"/>
    <w:rsid w:val="006A1B5D"/>
    <w:rsid w:val="006A2AB8"/>
    <w:rsid w:val="006A309C"/>
    <w:rsid w:val="006A64DD"/>
    <w:rsid w:val="006A7E07"/>
    <w:rsid w:val="006B16FB"/>
    <w:rsid w:val="006B53EF"/>
    <w:rsid w:val="006C3251"/>
    <w:rsid w:val="006C472A"/>
    <w:rsid w:val="006D3A98"/>
    <w:rsid w:val="00704686"/>
    <w:rsid w:val="00704CF8"/>
    <w:rsid w:val="00710F00"/>
    <w:rsid w:val="00710F82"/>
    <w:rsid w:val="00712BA8"/>
    <w:rsid w:val="0071588F"/>
    <w:rsid w:val="00721D8C"/>
    <w:rsid w:val="00727DA9"/>
    <w:rsid w:val="007379CE"/>
    <w:rsid w:val="00742A45"/>
    <w:rsid w:val="007620E8"/>
    <w:rsid w:val="00774F8D"/>
    <w:rsid w:val="00787511"/>
    <w:rsid w:val="00794F76"/>
    <w:rsid w:val="007A0172"/>
    <w:rsid w:val="007A47AF"/>
    <w:rsid w:val="007B172A"/>
    <w:rsid w:val="007D3329"/>
    <w:rsid w:val="007E037A"/>
    <w:rsid w:val="007E1810"/>
    <w:rsid w:val="007E3DF6"/>
    <w:rsid w:val="007F4154"/>
    <w:rsid w:val="0080175A"/>
    <w:rsid w:val="008151AB"/>
    <w:rsid w:val="00815948"/>
    <w:rsid w:val="0081635A"/>
    <w:rsid w:val="008363C4"/>
    <w:rsid w:val="008374AC"/>
    <w:rsid w:val="00853646"/>
    <w:rsid w:val="00856531"/>
    <w:rsid w:val="00866D74"/>
    <w:rsid w:val="008674BA"/>
    <w:rsid w:val="00871F55"/>
    <w:rsid w:val="00883717"/>
    <w:rsid w:val="0089468A"/>
    <w:rsid w:val="00896D3B"/>
    <w:rsid w:val="008C296B"/>
    <w:rsid w:val="008C34E1"/>
    <w:rsid w:val="008C4B22"/>
    <w:rsid w:val="008D0B28"/>
    <w:rsid w:val="008D3079"/>
    <w:rsid w:val="008D5FE0"/>
    <w:rsid w:val="008E7F5C"/>
    <w:rsid w:val="008F1C51"/>
    <w:rsid w:val="00900581"/>
    <w:rsid w:val="00902A1D"/>
    <w:rsid w:val="009054D6"/>
    <w:rsid w:val="00906A79"/>
    <w:rsid w:val="009108C6"/>
    <w:rsid w:val="00911DA4"/>
    <w:rsid w:val="00931FD6"/>
    <w:rsid w:val="00934C38"/>
    <w:rsid w:val="00944C79"/>
    <w:rsid w:val="0095027C"/>
    <w:rsid w:val="0095786E"/>
    <w:rsid w:val="009650D3"/>
    <w:rsid w:val="00971FFF"/>
    <w:rsid w:val="00976FF4"/>
    <w:rsid w:val="00977527"/>
    <w:rsid w:val="00981F8F"/>
    <w:rsid w:val="009854D8"/>
    <w:rsid w:val="00990273"/>
    <w:rsid w:val="0099338E"/>
    <w:rsid w:val="0099407E"/>
    <w:rsid w:val="00995FDE"/>
    <w:rsid w:val="009A1F3D"/>
    <w:rsid w:val="009A2ED7"/>
    <w:rsid w:val="009A53E5"/>
    <w:rsid w:val="009B15E6"/>
    <w:rsid w:val="009C08D4"/>
    <w:rsid w:val="009C18B0"/>
    <w:rsid w:val="009C45B0"/>
    <w:rsid w:val="009D0B7B"/>
    <w:rsid w:val="009D1DE9"/>
    <w:rsid w:val="009D2F2E"/>
    <w:rsid w:val="009D7E88"/>
    <w:rsid w:val="009E6DCD"/>
    <w:rsid w:val="009E7676"/>
    <w:rsid w:val="009F5FFD"/>
    <w:rsid w:val="00A0534C"/>
    <w:rsid w:val="00A1069F"/>
    <w:rsid w:val="00A239D9"/>
    <w:rsid w:val="00A26A15"/>
    <w:rsid w:val="00A3398C"/>
    <w:rsid w:val="00A46F9D"/>
    <w:rsid w:val="00A67DEA"/>
    <w:rsid w:val="00A73A3F"/>
    <w:rsid w:val="00A77317"/>
    <w:rsid w:val="00A842C8"/>
    <w:rsid w:val="00A8482A"/>
    <w:rsid w:val="00A9029A"/>
    <w:rsid w:val="00A9185E"/>
    <w:rsid w:val="00A97471"/>
    <w:rsid w:val="00AA0C69"/>
    <w:rsid w:val="00AA50E1"/>
    <w:rsid w:val="00AC1DCD"/>
    <w:rsid w:val="00AC2147"/>
    <w:rsid w:val="00AC6FE3"/>
    <w:rsid w:val="00AC7DE8"/>
    <w:rsid w:val="00AD7FCF"/>
    <w:rsid w:val="00AF0DAE"/>
    <w:rsid w:val="00AF4E4E"/>
    <w:rsid w:val="00B07081"/>
    <w:rsid w:val="00B11324"/>
    <w:rsid w:val="00B15543"/>
    <w:rsid w:val="00B24C69"/>
    <w:rsid w:val="00B25791"/>
    <w:rsid w:val="00B26880"/>
    <w:rsid w:val="00B2743C"/>
    <w:rsid w:val="00B27E15"/>
    <w:rsid w:val="00B34674"/>
    <w:rsid w:val="00B441E5"/>
    <w:rsid w:val="00B4429F"/>
    <w:rsid w:val="00B6041D"/>
    <w:rsid w:val="00B64E3F"/>
    <w:rsid w:val="00B65185"/>
    <w:rsid w:val="00B93059"/>
    <w:rsid w:val="00BB0126"/>
    <w:rsid w:val="00BB5CBF"/>
    <w:rsid w:val="00BC1EE6"/>
    <w:rsid w:val="00BC517B"/>
    <w:rsid w:val="00BC7E98"/>
    <w:rsid w:val="00BD3364"/>
    <w:rsid w:val="00BE7819"/>
    <w:rsid w:val="00BF0BB0"/>
    <w:rsid w:val="00BF606F"/>
    <w:rsid w:val="00C00A42"/>
    <w:rsid w:val="00C060AD"/>
    <w:rsid w:val="00C12807"/>
    <w:rsid w:val="00C16C0A"/>
    <w:rsid w:val="00C22791"/>
    <w:rsid w:val="00C25D7B"/>
    <w:rsid w:val="00C52767"/>
    <w:rsid w:val="00C64A35"/>
    <w:rsid w:val="00C66BC6"/>
    <w:rsid w:val="00C71E6D"/>
    <w:rsid w:val="00CC0D1F"/>
    <w:rsid w:val="00CD1C42"/>
    <w:rsid w:val="00CE3E2B"/>
    <w:rsid w:val="00CF64D3"/>
    <w:rsid w:val="00CF7359"/>
    <w:rsid w:val="00D048B4"/>
    <w:rsid w:val="00D3017A"/>
    <w:rsid w:val="00D34FC2"/>
    <w:rsid w:val="00D47E62"/>
    <w:rsid w:val="00D523D6"/>
    <w:rsid w:val="00D525F6"/>
    <w:rsid w:val="00D66876"/>
    <w:rsid w:val="00D7315D"/>
    <w:rsid w:val="00D73515"/>
    <w:rsid w:val="00D767B0"/>
    <w:rsid w:val="00D81FB5"/>
    <w:rsid w:val="00DA1CBB"/>
    <w:rsid w:val="00DC0628"/>
    <w:rsid w:val="00DC26AE"/>
    <w:rsid w:val="00DC6E0E"/>
    <w:rsid w:val="00DE7090"/>
    <w:rsid w:val="00DF20FB"/>
    <w:rsid w:val="00E251E6"/>
    <w:rsid w:val="00E35060"/>
    <w:rsid w:val="00E53CC3"/>
    <w:rsid w:val="00E7249F"/>
    <w:rsid w:val="00E77276"/>
    <w:rsid w:val="00E9009D"/>
    <w:rsid w:val="00E902AD"/>
    <w:rsid w:val="00E92977"/>
    <w:rsid w:val="00E942EA"/>
    <w:rsid w:val="00E96C6F"/>
    <w:rsid w:val="00EB0613"/>
    <w:rsid w:val="00EC25FA"/>
    <w:rsid w:val="00ED1D1B"/>
    <w:rsid w:val="00ED3689"/>
    <w:rsid w:val="00ED3BB0"/>
    <w:rsid w:val="00EE0D00"/>
    <w:rsid w:val="00F05844"/>
    <w:rsid w:val="00F13DF2"/>
    <w:rsid w:val="00F219E2"/>
    <w:rsid w:val="00F24B82"/>
    <w:rsid w:val="00F30A3E"/>
    <w:rsid w:val="00F349CE"/>
    <w:rsid w:val="00F375E2"/>
    <w:rsid w:val="00F52D09"/>
    <w:rsid w:val="00F53483"/>
    <w:rsid w:val="00F649F2"/>
    <w:rsid w:val="00F775C7"/>
    <w:rsid w:val="00F81BF6"/>
    <w:rsid w:val="00F84BFD"/>
    <w:rsid w:val="00FA149E"/>
    <w:rsid w:val="00FB0D26"/>
    <w:rsid w:val="00FB31FF"/>
    <w:rsid w:val="00FB4460"/>
    <w:rsid w:val="00FB7BB5"/>
    <w:rsid w:val="00FC0D63"/>
    <w:rsid w:val="00FC1321"/>
    <w:rsid w:val="00FC2716"/>
    <w:rsid w:val="00FE01C2"/>
    <w:rsid w:val="00FF6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00188390-CEE8-45C1-8443-93AD12AA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F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649F2"/>
    <w:pPr>
      <w:tabs>
        <w:tab w:val="center" w:pos="4252"/>
        <w:tab w:val="right" w:pos="8504"/>
      </w:tabs>
      <w:snapToGrid w:val="0"/>
    </w:pPr>
  </w:style>
  <w:style w:type="character" w:customStyle="1" w:styleId="a4">
    <w:name w:val="ヘッダー (文字)"/>
    <w:basedOn w:val="a0"/>
    <w:link w:val="a3"/>
    <w:uiPriority w:val="99"/>
    <w:semiHidden/>
    <w:locked/>
    <w:rsid w:val="00F649F2"/>
    <w:rPr>
      <w:rFonts w:cs="Times New Roman"/>
    </w:rPr>
  </w:style>
  <w:style w:type="paragraph" w:styleId="a5">
    <w:name w:val="footer"/>
    <w:basedOn w:val="a"/>
    <w:link w:val="a6"/>
    <w:uiPriority w:val="99"/>
    <w:rsid w:val="00F649F2"/>
    <w:pPr>
      <w:tabs>
        <w:tab w:val="center" w:pos="4252"/>
        <w:tab w:val="right" w:pos="8504"/>
      </w:tabs>
      <w:snapToGrid w:val="0"/>
    </w:pPr>
  </w:style>
  <w:style w:type="character" w:customStyle="1" w:styleId="a6">
    <w:name w:val="フッター (文字)"/>
    <w:basedOn w:val="a0"/>
    <w:link w:val="a5"/>
    <w:uiPriority w:val="99"/>
    <w:locked/>
    <w:rsid w:val="00F649F2"/>
    <w:rPr>
      <w:rFonts w:cs="Times New Roman"/>
    </w:rPr>
  </w:style>
  <w:style w:type="table" w:styleId="a7">
    <w:name w:val="Table Grid"/>
    <w:basedOn w:val="a1"/>
    <w:locked/>
    <w:rsid w:val="004679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Balloon Text"/>
    <w:basedOn w:val="a"/>
    <w:link w:val="a9"/>
    <w:uiPriority w:val="99"/>
    <w:semiHidden/>
    <w:unhideWhenUsed/>
    <w:rsid w:val="00154B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4B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B6AD4-4F4F-43A7-9520-6A6A46F76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8</Pages>
  <Words>6685</Words>
  <Characters>548</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教育総務課１</dc:creator>
  <cp:keywords/>
  <dc:description/>
  <cp:lastModifiedBy>jyuhokc</cp:lastModifiedBy>
  <cp:revision>61</cp:revision>
  <cp:lastPrinted>2019-04-25T06:17:00Z</cp:lastPrinted>
  <dcterms:created xsi:type="dcterms:W3CDTF">2019-02-19T06:34:00Z</dcterms:created>
  <dcterms:modified xsi:type="dcterms:W3CDTF">2019-04-25T06:17:00Z</dcterms:modified>
</cp:coreProperties>
</file>