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D23" w:rsidRPr="00822161" w:rsidRDefault="001B6D23" w:rsidP="001B6D23">
      <w:pPr>
        <w:jc w:val="center"/>
        <w:rPr>
          <w:b/>
          <w:sz w:val="24"/>
          <w:szCs w:val="24"/>
        </w:rPr>
      </w:pPr>
      <w:r w:rsidRPr="00822161">
        <w:rPr>
          <w:rFonts w:hint="eastAsia"/>
          <w:b/>
          <w:sz w:val="24"/>
          <w:szCs w:val="24"/>
        </w:rPr>
        <w:t>大学生ボランティアの運用について</w:t>
      </w:r>
    </w:p>
    <w:p w:rsidR="001B6D23" w:rsidRDefault="001B6D23" w:rsidP="001B6D23">
      <w:pPr>
        <w:jc w:val="right"/>
      </w:pPr>
    </w:p>
    <w:p w:rsidR="001B6D23" w:rsidRDefault="001B6D23" w:rsidP="001B6D23">
      <w:pPr>
        <w:jc w:val="right"/>
      </w:pPr>
      <w:r>
        <w:rPr>
          <w:rFonts w:hint="eastAsia"/>
        </w:rPr>
        <w:t>田原本町教育委員会</w:t>
      </w:r>
    </w:p>
    <w:p w:rsidR="001B6D23" w:rsidRDefault="001B6D23" w:rsidP="001B6D23">
      <w:pPr>
        <w:jc w:val="left"/>
      </w:pPr>
    </w:p>
    <w:p w:rsidR="001B6D23" w:rsidRDefault="001B6D23" w:rsidP="001B6D23">
      <w:pPr>
        <w:jc w:val="left"/>
      </w:pPr>
      <w:r>
        <w:rPr>
          <w:rFonts w:hint="eastAsia"/>
        </w:rPr>
        <w:t>１　ボランティアの資格</w:t>
      </w:r>
    </w:p>
    <w:p w:rsidR="001B6D23" w:rsidRDefault="001B6D23" w:rsidP="001B6D23">
      <w:pPr>
        <w:ind w:firstLineChars="200" w:firstLine="420"/>
        <w:jc w:val="left"/>
      </w:pPr>
      <w:r>
        <w:rPr>
          <w:rFonts w:hint="eastAsia"/>
        </w:rPr>
        <w:t>奈良県在住又は県内の大学に通う者でスクールカウンセラーや教員を目指す大学生又は大学院生。</w:t>
      </w:r>
    </w:p>
    <w:p w:rsidR="001B6D23" w:rsidRDefault="001B6D23" w:rsidP="001B6D23">
      <w:pPr>
        <w:jc w:val="left"/>
      </w:pPr>
      <w:r>
        <w:rPr>
          <w:rFonts w:hint="eastAsia"/>
        </w:rPr>
        <w:t>２　活動日・時間</w:t>
      </w:r>
    </w:p>
    <w:p w:rsidR="00F84ADA" w:rsidRDefault="00F84ADA" w:rsidP="001B6D23">
      <w:pPr>
        <w:ind w:firstLineChars="200" w:firstLine="420"/>
        <w:jc w:val="left"/>
      </w:pPr>
      <w:r>
        <w:rPr>
          <w:rFonts w:hint="eastAsia"/>
        </w:rPr>
        <w:t>原則として</w:t>
      </w:r>
      <w:r w:rsidR="001B6D23">
        <w:rPr>
          <w:rFonts w:hint="eastAsia"/>
        </w:rPr>
        <w:t>週１日又は２日とする。また、１日２～４時間程度とする。（詳細は学生と学校で調整</w:t>
      </w:r>
    </w:p>
    <w:p w:rsidR="001B6D23" w:rsidRDefault="001B6D23" w:rsidP="00F84ADA">
      <w:pPr>
        <w:ind w:firstLineChars="100" w:firstLine="210"/>
        <w:jc w:val="left"/>
      </w:pPr>
      <w:bookmarkStart w:id="0" w:name="_GoBack"/>
      <w:bookmarkEnd w:id="0"/>
      <w:r>
        <w:rPr>
          <w:rFonts w:hint="eastAsia"/>
        </w:rPr>
        <w:t>する。）</w:t>
      </w:r>
    </w:p>
    <w:p w:rsidR="001B6D23" w:rsidRDefault="001B6D23" w:rsidP="001B6D23">
      <w:pPr>
        <w:jc w:val="left"/>
      </w:pPr>
      <w:r>
        <w:rPr>
          <w:rFonts w:hint="eastAsia"/>
        </w:rPr>
        <w:t>３　活動場所</w:t>
      </w:r>
    </w:p>
    <w:p w:rsidR="001B6D23" w:rsidRDefault="001B6D23" w:rsidP="001B6D23">
      <w:pPr>
        <w:ind w:firstLineChars="200" w:firstLine="420"/>
        <w:jc w:val="left"/>
      </w:pPr>
      <w:r>
        <w:rPr>
          <w:rFonts w:hint="eastAsia"/>
        </w:rPr>
        <w:t>町内の公立小学校及び中学校</w:t>
      </w:r>
    </w:p>
    <w:p w:rsidR="001B6D23" w:rsidRDefault="001B6D23" w:rsidP="001B6D23">
      <w:pPr>
        <w:jc w:val="left"/>
      </w:pPr>
      <w:r>
        <w:rPr>
          <w:rFonts w:hint="eastAsia"/>
        </w:rPr>
        <w:t>４　活動内容</w:t>
      </w:r>
    </w:p>
    <w:p w:rsidR="001B6D23" w:rsidRDefault="001B6D23" w:rsidP="001B6D23">
      <w:pPr>
        <w:ind w:firstLineChars="200" w:firstLine="420"/>
        <w:jc w:val="left"/>
      </w:pPr>
      <w:r>
        <w:rPr>
          <w:rFonts w:hint="eastAsia"/>
        </w:rPr>
        <w:t>いじめの未然防止・早期対応につなげること及び不登校傾向や発達障害などにより特別な配慮を要</w:t>
      </w:r>
    </w:p>
    <w:p w:rsidR="001B6D23" w:rsidRDefault="001B6D23" w:rsidP="001B6D23">
      <w:pPr>
        <w:ind w:firstLineChars="100" w:firstLine="210"/>
        <w:jc w:val="left"/>
      </w:pPr>
      <w:r>
        <w:rPr>
          <w:rFonts w:hint="eastAsia"/>
        </w:rPr>
        <w:t>する児童生徒の話し相手、相談や教科等学習の支援等を行う。</w:t>
      </w:r>
    </w:p>
    <w:p w:rsidR="001B6D23" w:rsidRDefault="001B6D23" w:rsidP="001B6D23">
      <w:pPr>
        <w:jc w:val="left"/>
      </w:pPr>
      <w:r>
        <w:rPr>
          <w:rFonts w:hint="eastAsia"/>
        </w:rPr>
        <w:t>（１）別室登校支援</w:t>
      </w:r>
    </w:p>
    <w:p w:rsidR="001B6D23" w:rsidRDefault="001B6D23" w:rsidP="001B6D23">
      <w:pPr>
        <w:ind w:firstLineChars="300" w:firstLine="630"/>
        <w:jc w:val="left"/>
      </w:pPr>
      <w:r>
        <w:rPr>
          <w:rFonts w:hint="eastAsia"/>
        </w:rPr>
        <w:t>別室登校をする児童生徒の話し相手、教室復帰への声かけ等の支援、教科等学習支援等。</w:t>
      </w:r>
    </w:p>
    <w:p w:rsidR="001B6D23" w:rsidRDefault="001B6D23" w:rsidP="001B6D23">
      <w:pPr>
        <w:jc w:val="left"/>
      </w:pPr>
      <w:r>
        <w:rPr>
          <w:rFonts w:hint="eastAsia"/>
        </w:rPr>
        <w:t>（２）授業への入り込み支援</w:t>
      </w:r>
    </w:p>
    <w:p w:rsidR="001B6D23" w:rsidRDefault="001B6D23" w:rsidP="001B6D23">
      <w:pPr>
        <w:ind w:firstLineChars="300" w:firstLine="630"/>
        <w:jc w:val="left"/>
      </w:pPr>
      <w:r>
        <w:rPr>
          <w:rFonts w:hint="eastAsia"/>
        </w:rPr>
        <w:t>通常授業で心に不安を抱え、学校生活に馴染みにくい児童生徒への寄り添いや見守り、教科等学</w:t>
      </w:r>
    </w:p>
    <w:p w:rsidR="001B6D23" w:rsidRDefault="001B6D23" w:rsidP="001B6D23">
      <w:pPr>
        <w:ind w:firstLineChars="200" w:firstLine="420"/>
        <w:jc w:val="left"/>
      </w:pPr>
      <w:r>
        <w:rPr>
          <w:rFonts w:hint="eastAsia"/>
        </w:rPr>
        <w:t>習の支援等。</w:t>
      </w:r>
    </w:p>
    <w:p w:rsidR="001B6D23" w:rsidRDefault="001B6D23" w:rsidP="001B6D23">
      <w:pPr>
        <w:jc w:val="left"/>
      </w:pPr>
      <w:r>
        <w:rPr>
          <w:rFonts w:hint="eastAsia"/>
        </w:rPr>
        <w:t>（３）その他いじめや不登校の未然防止・早期対応及び特別な配慮を要する児童生徒に係る支援。</w:t>
      </w:r>
    </w:p>
    <w:p w:rsidR="001B6D23" w:rsidRDefault="001B6D23" w:rsidP="001B6D23">
      <w:pPr>
        <w:jc w:val="left"/>
      </w:pPr>
      <w:r>
        <w:rPr>
          <w:rFonts w:hint="eastAsia"/>
        </w:rPr>
        <w:t>（４）できない活動</w:t>
      </w:r>
    </w:p>
    <w:p w:rsidR="001B6D23" w:rsidRDefault="001B6D23" w:rsidP="001B6D23">
      <w:pPr>
        <w:ind w:firstLineChars="300" w:firstLine="630"/>
        <w:jc w:val="left"/>
      </w:pPr>
      <w:r>
        <w:rPr>
          <w:rFonts w:hint="eastAsia"/>
        </w:rPr>
        <w:t>出張、児童生徒引率（校外学習等）、保護者対応、家庭訪問、クラブ、部活動支援</w:t>
      </w:r>
      <w:r w:rsidR="006B31DD">
        <w:rPr>
          <w:rFonts w:hint="eastAsia"/>
        </w:rPr>
        <w:t>。</w:t>
      </w:r>
    </w:p>
    <w:p w:rsidR="001B6D23" w:rsidRDefault="001B6D23" w:rsidP="001B6D23">
      <w:pPr>
        <w:jc w:val="left"/>
      </w:pPr>
      <w:r>
        <w:rPr>
          <w:rFonts w:hint="eastAsia"/>
        </w:rPr>
        <w:t>５　交通費</w:t>
      </w:r>
    </w:p>
    <w:p w:rsidR="001B6D23" w:rsidRDefault="001B6D23" w:rsidP="001B6D23">
      <w:pPr>
        <w:ind w:firstLineChars="200" w:firstLine="420"/>
        <w:jc w:val="left"/>
      </w:pPr>
      <w:r>
        <w:rPr>
          <w:rFonts w:hint="eastAsia"/>
        </w:rPr>
        <w:t>支給</w:t>
      </w:r>
      <w:r w:rsidR="006B31DD">
        <w:rPr>
          <w:rFonts w:hint="eastAsia"/>
        </w:rPr>
        <w:t>しない。</w:t>
      </w:r>
    </w:p>
    <w:p w:rsidR="001B6D23" w:rsidRDefault="001B6D23" w:rsidP="001B6D23">
      <w:pPr>
        <w:jc w:val="left"/>
      </w:pPr>
      <w:r>
        <w:rPr>
          <w:rFonts w:hint="eastAsia"/>
        </w:rPr>
        <w:t>６　ボランティア保険</w:t>
      </w:r>
    </w:p>
    <w:p w:rsidR="001B6D23" w:rsidRDefault="001B6D23" w:rsidP="001B6D23">
      <w:pPr>
        <w:ind w:firstLineChars="200" w:firstLine="420"/>
        <w:jc w:val="left"/>
      </w:pPr>
      <w:r>
        <w:rPr>
          <w:rFonts w:hint="eastAsia"/>
        </w:rPr>
        <w:t>町教委でボランティア保険に加入する。</w:t>
      </w:r>
    </w:p>
    <w:p w:rsidR="001B6D23" w:rsidRDefault="001B6D23" w:rsidP="001B6D23">
      <w:pPr>
        <w:jc w:val="left"/>
      </w:pPr>
      <w:r>
        <w:rPr>
          <w:rFonts w:hint="eastAsia"/>
        </w:rPr>
        <w:t>７　ボランティアの登録及び派遣</w:t>
      </w:r>
    </w:p>
    <w:p w:rsidR="001B6D23" w:rsidRDefault="001B6D23" w:rsidP="001B6D23">
      <w:pPr>
        <w:jc w:val="left"/>
      </w:pPr>
      <w:r>
        <w:rPr>
          <w:rFonts w:hint="eastAsia"/>
        </w:rPr>
        <w:t>（１）大学生ボランティア</w:t>
      </w:r>
    </w:p>
    <w:p w:rsidR="001B6D23" w:rsidRDefault="001B6D23" w:rsidP="001B6D23">
      <w:pPr>
        <w:ind w:firstLineChars="300" w:firstLine="630"/>
        <w:jc w:val="left"/>
      </w:pPr>
      <w:r>
        <w:rPr>
          <w:rFonts w:hint="eastAsia"/>
        </w:rPr>
        <w:t>町教委ＨＰを閲覧し、履歴書（様式不問）を町教委教育総務課学校教育係（以下「事務局」とい</w:t>
      </w:r>
    </w:p>
    <w:p w:rsidR="001B6D23" w:rsidRDefault="001B6D23" w:rsidP="001B6D23">
      <w:pPr>
        <w:ind w:firstLineChars="200" w:firstLine="420"/>
        <w:jc w:val="left"/>
      </w:pPr>
      <w:r>
        <w:rPr>
          <w:rFonts w:hint="eastAsia"/>
        </w:rPr>
        <w:t>う。）宛て提出。（年度ごと）</w:t>
      </w:r>
    </w:p>
    <w:p w:rsidR="00A72CC0" w:rsidRDefault="00A72CC0" w:rsidP="001B6D23">
      <w:pPr>
        <w:ind w:firstLineChars="300" w:firstLine="630"/>
        <w:jc w:val="left"/>
      </w:pPr>
      <w:r>
        <w:rPr>
          <w:rFonts w:hint="eastAsia"/>
        </w:rPr>
        <w:t>→</w:t>
      </w:r>
      <w:r w:rsidR="001B6D23">
        <w:rPr>
          <w:rFonts w:hint="eastAsia"/>
        </w:rPr>
        <w:t>事務局から詳細確認の連絡</w:t>
      </w:r>
      <w:r>
        <w:rPr>
          <w:rFonts w:hint="eastAsia"/>
        </w:rPr>
        <w:t>→</w:t>
      </w:r>
      <w:r w:rsidR="001B6D23">
        <w:rPr>
          <w:rFonts w:hint="eastAsia"/>
        </w:rPr>
        <w:t>面接</w:t>
      </w:r>
      <w:r>
        <w:rPr>
          <w:rFonts w:hint="eastAsia"/>
        </w:rPr>
        <w:t>→</w:t>
      </w:r>
      <w:r w:rsidR="001B6D23">
        <w:rPr>
          <w:rFonts w:hint="eastAsia"/>
        </w:rPr>
        <w:t>配置校調整（事務局）→配置校確定・決定通知</w:t>
      </w:r>
    </w:p>
    <w:p w:rsidR="001B6D23" w:rsidRDefault="001B6D23" w:rsidP="001B6D23">
      <w:pPr>
        <w:ind w:firstLineChars="300" w:firstLine="630"/>
        <w:jc w:val="left"/>
      </w:pPr>
      <w:r>
        <w:rPr>
          <w:rFonts w:hint="eastAsia"/>
        </w:rPr>
        <w:t>→事前研修</w:t>
      </w:r>
      <w:r w:rsidR="00A72CC0">
        <w:rPr>
          <w:rFonts w:hint="eastAsia"/>
        </w:rPr>
        <w:t>→</w:t>
      </w:r>
      <w:r>
        <w:rPr>
          <w:rFonts w:hint="eastAsia"/>
        </w:rPr>
        <w:t>配置校との打合せ→ボランティア活動開始→月ごと</w:t>
      </w:r>
      <w:r w:rsidR="005A437E">
        <w:rPr>
          <w:rFonts w:hint="eastAsia"/>
        </w:rPr>
        <w:t>に</w:t>
      </w:r>
      <w:r>
        <w:rPr>
          <w:rFonts w:hint="eastAsia"/>
        </w:rPr>
        <w:t>活動報告書を提出（学校へ）</w:t>
      </w:r>
    </w:p>
    <w:p w:rsidR="001B6D23" w:rsidRDefault="001B6D23" w:rsidP="001B6D23">
      <w:pPr>
        <w:jc w:val="left"/>
      </w:pPr>
      <w:r>
        <w:rPr>
          <w:rFonts w:hint="eastAsia"/>
        </w:rPr>
        <w:t>（２）学校</w:t>
      </w:r>
    </w:p>
    <w:p w:rsidR="001B6D23" w:rsidRDefault="001B6D23" w:rsidP="001B6D23">
      <w:pPr>
        <w:ind w:firstLineChars="300" w:firstLine="630"/>
        <w:jc w:val="left"/>
      </w:pPr>
      <w:r>
        <w:rPr>
          <w:rFonts w:hint="eastAsia"/>
        </w:rPr>
        <w:t>大学生ボランティア派遣依頼書に必要事項を記入の上、事務局に提出（年度ごと）</w:t>
      </w:r>
      <w:r w:rsidR="006B31DD">
        <w:rPr>
          <w:rFonts w:hint="eastAsia"/>
        </w:rPr>
        <w:t>。</w:t>
      </w:r>
    </w:p>
    <w:p w:rsidR="001B6D23" w:rsidRDefault="00A72CC0" w:rsidP="001B6D23">
      <w:pPr>
        <w:ind w:firstLineChars="300" w:firstLine="630"/>
        <w:jc w:val="left"/>
      </w:pPr>
      <w:r>
        <w:rPr>
          <w:rFonts w:hint="eastAsia"/>
        </w:rPr>
        <w:t>→</w:t>
      </w:r>
      <w:r w:rsidR="001B6D23">
        <w:rPr>
          <w:rFonts w:hint="eastAsia"/>
        </w:rPr>
        <w:t>ボランティア希望を調整（事務局）</w:t>
      </w:r>
      <w:r w:rsidR="006B31DD">
        <w:rPr>
          <w:rFonts w:hint="eastAsia"/>
        </w:rPr>
        <w:t>。</w:t>
      </w:r>
    </w:p>
    <w:p w:rsidR="001B6D23" w:rsidRDefault="001B6D23" w:rsidP="001B6D23">
      <w:pPr>
        <w:ind w:leftChars="300" w:left="840" w:hangingChars="100" w:hanging="210"/>
        <w:jc w:val="left"/>
      </w:pPr>
      <w:r>
        <w:rPr>
          <w:rFonts w:hint="eastAsia"/>
        </w:rPr>
        <w:t>→配置校確定・決定通知→月ごとに活動報告書を提出（翌月５日までに事務局へ《ただし３月は２４日まで》）</w:t>
      </w:r>
      <w:r w:rsidR="006B31DD">
        <w:rPr>
          <w:rFonts w:hint="eastAsia"/>
        </w:rPr>
        <w:t>。</w:t>
      </w:r>
    </w:p>
    <w:p w:rsidR="001B6D23" w:rsidRDefault="001B6D23" w:rsidP="001B6D23">
      <w:pPr>
        <w:jc w:val="left"/>
      </w:pPr>
      <w:r>
        <w:rPr>
          <w:rFonts w:hint="eastAsia"/>
        </w:rPr>
        <w:t>※１　配置校が決定したら、学校・大学生ボランティアに事務局から決定の通知をする。</w:t>
      </w:r>
    </w:p>
    <w:p w:rsidR="001B6D23" w:rsidRDefault="001B6D23" w:rsidP="001B6D23">
      <w:pPr>
        <w:jc w:val="left"/>
      </w:pPr>
      <w:r>
        <w:rPr>
          <w:rFonts w:hint="eastAsia"/>
        </w:rPr>
        <w:t>※２　学校と大学生ボランティアの条件が合わないときは、学校からの派遣依頼があっても配置できな</w:t>
      </w:r>
    </w:p>
    <w:p w:rsidR="001B6D23" w:rsidRDefault="001B6D23" w:rsidP="001B6D23">
      <w:pPr>
        <w:ind w:firstLineChars="200" w:firstLine="420"/>
        <w:jc w:val="left"/>
      </w:pPr>
      <w:r>
        <w:rPr>
          <w:rFonts w:hint="eastAsia"/>
        </w:rPr>
        <w:t>い場合がある。</w:t>
      </w:r>
    </w:p>
    <w:p w:rsidR="001B6D23" w:rsidRDefault="001B6D23" w:rsidP="001B6D23">
      <w:pPr>
        <w:jc w:val="left"/>
      </w:pPr>
      <w:r>
        <w:rPr>
          <w:rFonts w:hint="eastAsia"/>
        </w:rPr>
        <w:t>８　その他</w:t>
      </w:r>
    </w:p>
    <w:p w:rsidR="001B6D23" w:rsidRDefault="001B6D23" w:rsidP="001B6D23">
      <w:pPr>
        <w:jc w:val="left"/>
      </w:pPr>
      <w:r>
        <w:rPr>
          <w:rFonts w:hint="eastAsia"/>
        </w:rPr>
        <w:t>（１）大学生ボランティアは、活動上知り得た個人情報等の秘密を漏らしてはならない。</w:t>
      </w:r>
    </w:p>
    <w:p w:rsidR="001B6D23" w:rsidRDefault="001B6D23" w:rsidP="001B6D23">
      <w:pPr>
        <w:ind w:firstLineChars="200" w:firstLine="420"/>
        <w:jc w:val="left"/>
      </w:pPr>
      <w:r>
        <w:rPr>
          <w:rFonts w:hint="eastAsia"/>
        </w:rPr>
        <w:t>また、活動終了後も同様とする。</w:t>
      </w:r>
    </w:p>
    <w:p w:rsidR="001B6D23" w:rsidRDefault="001B6D23" w:rsidP="001B6D23">
      <w:pPr>
        <w:jc w:val="left"/>
      </w:pPr>
      <w:r>
        <w:rPr>
          <w:rFonts w:hint="eastAsia"/>
        </w:rPr>
        <w:t>（２）大学生ボランティアは、暴言、体罰等、児童生徒への人権を傷つける行為を決して行ってはなら</w:t>
      </w:r>
    </w:p>
    <w:p w:rsidR="001B6D23" w:rsidRDefault="001B6D23" w:rsidP="001B6D23">
      <w:pPr>
        <w:ind w:firstLineChars="200" w:firstLine="420"/>
        <w:jc w:val="left"/>
      </w:pPr>
      <w:r>
        <w:rPr>
          <w:rFonts w:hint="eastAsia"/>
        </w:rPr>
        <w:t>ない。</w:t>
      </w:r>
    </w:p>
    <w:p w:rsidR="001B6D23" w:rsidRDefault="001B6D23" w:rsidP="001B6D23">
      <w:pPr>
        <w:jc w:val="left"/>
      </w:pPr>
      <w:r>
        <w:rPr>
          <w:rFonts w:hint="eastAsia"/>
        </w:rPr>
        <w:t>（３）大学生ボランティアは、児童生徒への適宜適切な支援を行うため、配置校の職員と常に連携を図</w:t>
      </w:r>
    </w:p>
    <w:p w:rsidR="001B6D23" w:rsidRDefault="001B6D23" w:rsidP="001B6D23">
      <w:pPr>
        <w:ind w:firstLineChars="200" w:firstLine="420"/>
        <w:jc w:val="left"/>
      </w:pPr>
      <w:r>
        <w:rPr>
          <w:rFonts w:hint="eastAsia"/>
        </w:rPr>
        <w:t>る。</w:t>
      </w:r>
    </w:p>
    <w:p w:rsidR="008B001E" w:rsidRDefault="008B001E"/>
    <w:sectPr w:rsidR="008B001E" w:rsidSect="00A72CC0">
      <w:pgSz w:w="11906" w:h="16838" w:code="9"/>
      <w:pgMar w:top="1440" w:right="1077" w:bottom="1440" w:left="1077"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D23"/>
    <w:rsid w:val="00182103"/>
    <w:rsid w:val="001B6D23"/>
    <w:rsid w:val="005A437E"/>
    <w:rsid w:val="006B31DD"/>
    <w:rsid w:val="00822161"/>
    <w:rsid w:val="008B001E"/>
    <w:rsid w:val="00A72CC0"/>
    <w:rsid w:val="00F84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2B709FB-89BE-4DB8-B50C-2DD1A639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D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kyouiku1</dc:creator>
  <cp:keywords/>
  <dc:description/>
  <cp:lastModifiedBy>kyouiku1</cp:lastModifiedBy>
  <cp:revision>4</cp:revision>
  <dcterms:created xsi:type="dcterms:W3CDTF">2019-05-20T07:01:00Z</dcterms:created>
  <dcterms:modified xsi:type="dcterms:W3CDTF">2019-05-20T07:33:00Z</dcterms:modified>
</cp:coreProperties>
</file>