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3430" w14:textId="7946A363" w:rsidR="0034067D" w:rsidRPr="00CD1D66" w:rsidRDefault="0034067D" w:rsidP="00960987">
      <w:pPr>
        <w:overflowPunct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4"/>
        </w:rPr>
      </w:pPr>
      <w:r w:rsidRPr="00CD1D66">
        <w:rPr>
          <w:rFonts w:asciiTheme="minorEastAsia" w:hAnsiTheme="minorEastAsia" w:cs="ＭＳ 明朝" w:hint="eastAsia"/>
          <w:kern w:val="0"/>
          <w:szCs w:val="24"/>
        </w:rPr>
        <w:t>様式第２号（第</w:t>
      </w:r>
      <w:r w:rsidR="00960987" w:rsidRPr="00CD1D66">
        <w:rPr>
          <w:rFonts w:asciiTheme="minorEastAsia" w:hAnsiTheme="minorEastAsia" w:cs="ＭＳ 明朝" w:hint="eastAsia"/>
          <w:kern w:val="0"/>
          <w:szCs w:val="24"/>
        </w:rPr>
        <w:t>８</w:t>
      </w:r>
      <w:r w:rsidRPr="00CD1D66">
        <w:rPr>
          <w:rFonts w:asciiTheme="minorEastAsia" w:hAnsiTheme="minorEastAsia" w:cs="ＭＳ 明朝" w:hint="eastAsia"/>
          <w:kern w:val="0"/>
          <w:szCs w:val="24"/>
        </w:rPr>
        <w:t>条関係）</w:t>
      </w:r>
    </w:p>
    <w:p w14:paraId="0FC2C2C6" w14:textId="53E0CB9B" w:rsidR="0034067D" w:rsidRPr="00CD1D66" w:rsidRDefault="00960987" w:rsidP="00960987">
      <w:pPr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szCs w:val="24"/>
        </w:rPr>
      </w:pPr>
      <w:r w:rsidRPr="00CD1D66">
        <w:rPr>
          <w:rFonts w:asciiTheme="minorEastAsia" w:hAnsiTheme="minorEastAsia" w:cs="Times New Roman" w:hint="eastAsia"/>
          <w:szCs w:val="24"/>
        </w:rPr>
        <w:t>特産品等開発</w:t>
      </w:r>
      <w:r w:rsidR="0034067D" w:rsidRPr="00CD1D66">
        <w:rPr>
          <w:rFonts w:asciiTheme="minorEastAsia" w:hAnsiTheme="minorEastAsia" w:cs="Times New Roman" w:hint="eastAsia"/>
          <w:szCs w:val="24"/>
        </w:rPr>
        <w:t>事業計画書</w:t>
      </w:r>
    </w:p>
    <w:p w14:paraId="79D29046" w14:textId="77777777" w:rsidR="00960987" w:rsidRPr="00CD1D66" w:rsidRDefault="00960987" w:rsidP="00960987">
      <w:pPr>
        <w:jc w:val="center"/>
        <w:rPr>
          <w:rFonts w:asciiTheme="minorEastAsia" w:hAnsiTheme="minorEastAsia"/>
          <w:szCs w:val="24"/>
        </w:rPr>
      </w:pPr>
    </w:p>
    <w:p w14:paraId="1DF5D79A" w14:textId="77777777" w:rsidR="00960987" w:rsidRPr="00CD1D66" w:rsidRDefault="00960987" w:rsidP="00960987">
      <w:pPr>
        <w:jc w:val="center"/>
        <w:rPr>
          <w:rFonts w:asciiTheme="minorEastAsia" w:hAnsiTheme="minorEastAsia"/>
          <w:szCs w:val="24"/>
          <w:u w:val="single"/>
        </w:rPr>
      </w:pPr>
      <w:r w:rsidRPr="00CD1D66">
        <w:rPr>
          <w:rFonts w:asciiTheme="minorEastAsia" w:hAnsiTheme="minorEastAsia" w:hint="eastAsia"/>
          <w:szCs w:val="24"/>
          <w:u w:val="single"/>
        </w:rPr>
        <w:t xml:space="preserve">申請者名　　　　　　　　　　　　　　　　　　　　</w:t>
      </w:r>
    </w:p>
    <w:p w14:paraId="7B5CE052" w14:textId="572B476D" w:rsidR="00960987" w:rsidRPr="00CD1D66" w:rsidRDefault="00B33D79" w:rsidP="00B33D79">
      <w:pPr>
        <w:jc w:val="left"/>
        <w:rPr>
          <w:rFonts w:asciiTheme="minorEastAsia" w:hAnsiTheme="minorEastAsia"/>
          <w:szCs w:val="24"/>
        </w:rPr>
      </w:pPr>
      <w:r w:rsidRPr="00CD1D66">
        <w:rPr>
          <w:rFonts w:asciiTheme="minorEastAsia" w:hAnsiTheme="minorEastAsia" w:hint="eastAsia"/>
          <w:szCs w:val="24"/>
        </w:rPr>
        <w:t>１．申請者の概要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CD1D66" w:rsidRPr="00CD1D66" w14:paraId="7A0CA876" w14:textId="77777777" w:rsidTr="00B33D79">
        <w:trPr>
          <w:trHeight w:val="499"/>
          <w:jc w:val="center"/>
        </w:trPr>
        <w:tc>
          <w:tcPr>
            <w:tcW w:w="2547" w:type="dxa"/>
          </w:tcPr>
          <w:p w14:paraId="00929F92" w14:textId="25B0E8BA" w:rsidR="00B33D79" w:rsidRPr="00CD1D66" w:rsidRDefault="00B33D79" w:rsidP="00B33D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事業開始</w:t>
            </w:r>
          </w:p>
        </w:tc>
        <w:tc>
          <w:tcPr>
            <w:tcW w:w="6513" w:type="dxa"/>
          </w:tcPr>
          <w:p w14:paraId="7F83B03A" w14:textId="7F96E007" w:rsidR="00B33D79" w:rsidRPr="00CD1D66" w:rsidRDefault="00B33D79" w:rsidP="00B33D79">
            <w:pPr>
              <w:ind w:firstLine="988"/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  <w:tr w:rsidR="00CD1D66" w:rsidRPr="00CD1D66" w14:paraId="54AE7D79" w14:textId="77777777" w:rsidTr="00B33D79">
        <w:trPr>
          <w:trHeight w:val="499"/>
          <w:jc w:val="center"/>
        </w:trPr>
        <w:tc>
          <w:tcPr>
            <w:tcW w:w="2547" w:type="dxa"/>
          </w:tcPr>
          <w:p w14:paraId="779A8C5A" w14:textId="0915601C" w:rsidR="00B33D79" w:rsidRPr="00CD1D66" w:rsidRDefault="00B33D79" w:rsidP="00B33D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資本金</w:t>
            </w:r>
          </w:p>
        </w:tc>
        <w:tc>
          <w:tcPr>
            <w:tcW w:w="6513" w:type="dxa"/>
          </w:tcPr>
          <w:p w14:paraId="7F074351" w14:textId="5EE17136" w:rsidR="00B33D79" w:rsidRPr="00CD1D66" w:rsidRDefault="00B33D79" w:rsidP="00960987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　　円</w:t>
            </w:r>
          </w:p>
        </w:tc>
      </w:tr>
      <w:tr w:rsidR="00CD1D66" w:rsidRPr="00CD1D66" w14:paraId="1D129208" w14:textId="77777777" w:rsidTr="00B33D79">
        <w:trPr>
          <w:trHeight w:val="499"/>
          <w:jc w:val="center"/>
        </w:trPr>
        <w:tc>
          <w:tcPr>
            <w:tcW w:w="2547" w:type="dxa"/>
          </w:tcPr>
          <w:p w14:paraId="310603A1" w14:textId="3935CCAF" w:rsidR="00B33D79" w:rsidRPr="00CD1D66" w:rsidRDefault="00B33D79" w:rsidP="00B33D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業種</w:t>
            </w:r>
          </w:p>
        </w:tc>
        <w:tc>
          <w:tcPr>
            <w:tcW w:w="6513" w:type="dxa"/>
          </w:tcPr>
          <w:p w14:paraId="4EC6009E" w14:textId="77777777" w:rsidR="00B33D79" w:rsidRPr="00CD1D66" w:rsidRDefault="00B33D79" w:rsidP="00B33D7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38249F91" w14:textId="77777777" w:rsidTr="00B33D79">
        <w:trPr>
          <w:trHeight w:val="1088"/>
          <w:jc w:val="center"/>
        </w:trPr>
        <w:tc>
          <w:tcPr>
            <w:tcW w:w="2547" w:type="dxa"/>
            <w:vAlign w:val="center"/>
          </w:tcPr>
          <w:p w14:paraId="4E461970" w14:textId="5FFA2C44" w:rsidR="00B33D79" w:rsidRPr="00CD1D66" w:rsidRDefault="00B33D79" w:rsidP="00B33D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事業概要</w:t>
            </w:r>
          </w:p>
        </w:tc>
        <w:tc>
          <w:tcPr>
            <w:tcW w:w="6513" w:type="dxa"/>
          </w:tcPr>
          <w:p w14:paraId="5E96429A" w14:textId="77777777" w:rsidR="00B33D79" w:rsidRPr="00CD1D66" w:rsidRDefault="00B33D79" w:rsidP="00B33D79">
            <w:pPr>
              <w:rPr>
                <w:rFonts w:asciiTheme="minorEastAsia" w:hAnsiTheme="minorEastAsia"/>
                <w:szCs w:val="24"/>
              </w:rPr>
            </w:pPr>
          </w:p>
          <w:p w14:paraId="4221A1C1" w14:textId="77777777" w:rsidR="00B10B51" w:rsidRPr="00CD1D66" w:rsidRDefault="00B10B51" w:rsidP="00B33D79">
            <w:pPr>
              <w:rPr>
                <w:rFonts w:asciiTheme="minorEastAsia" w:hAnsiTheme="minorEastAsia"/>
                <w:szCs w:val="24"/>
              </w:rPr>
            </w:pPr>
          </w:p>
          <w:p w14:paraId="724ABC3F" w14:textId="4586095A" w:rsidR="00B10B51" w:rsidRPr="00CD1D66" w:rsidRDefault="00B10B51" w:rsidP="00B33D79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649F4A86" w14:textId="77777777" w:rsidTr="00B10B51">
        <w:trPr>
          <w:trHeight w:val="516"/>
          <w:jc w:val="center"/>
        </w:trPr>
        <w:tc>
          <w:tcPr>
            <w:tcW w:w="2547" w:type="dxa"/>
            <w:vMerge w:val="restart"/>
            <w:vAlign w:val="center"/>
          </w:tcPr>
          <w:p w14:paraId="1D446DF0" w14:textId="46CBEA08" w:rsidR="00B10B51" w:rsidRPr="00CD1D66" w:rsidRDefault="00B10B51" w:rsidP="00B33D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直近２事業年度の</w:t>
            </w:r>
          </w:p>
          <w:p w14:paraId="51A0809A" w14:textId="083CBDA7" w:rsidR="00B10B51" w:rsidRPr="00CD1D66" w:rsidRDefault="00B10B51" w:rsidP="00B33D7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年間売上高</w:t>
            </w:r>
          </w:p>
        </w:tc>
        <w:tc>
          <w:tcPr>
            <w:tcW w:w="6513" w:type="dxa"/>
          </w:tcPr>
          <w:p w14:paraId="15727FD8" w14:textId="47B8875C" w:rsidR="00B10B51" w:rsidRPr="00CD1D66" w:rsidRDefault="00B10B51" w:rsidP="00B33D79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　　　　　　年度　　　　　　　　　　　　　　円</w:t>
            </w:r>
          </w:p>
        </w:tc>
      </w:tr>
      <w:tr w:rsidR="00CD1D66" w:rsidRPr="00CD1D66" w14:paraId="30268CCA" w14:textId="77777777" w:rsidTr="00B33D79">
        <w:trPr>
          <w:trHeight w:val="515"/>
          <w:jc w:val="center"/>
        </w:trPr>
        <w:tc>
          <w:tcPr>
            <w:tcW w:w="2547" w:type="dxa"/>
            <w:vMerge/>
            <w:vAlign w:val="center"/>
          </w:tcPr>
          <w:p w14:paraId="24643086" w14:textId="77777777" w:rsidR="00B10B51" w:rsidRPr="00CD1D66" w:rsidRDefault="00B10B51" w:rsidP="00B33D7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13" w:type="dxa"/>
          </w:tcPr>
          <w:p w14:paraId="32A6480B" w14:textId="4C528FCE" w:rsidR="00B10B51" w:rsidRPr="00CD1D66" w:rsidRDefault="00B10B51" w:rsidP="00B33D79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　　　　　　年度　　　　　　　　　　　　　　円</w:t>
            </w:r>
          </w:p>
        </w:tc>
      </w:tr>
    </w:tbl>
    <w:p w14:paraId="117958FD" w14:textId="5B45BB97" w:rsidR="00960987" w:rsidRPr="00CD1D66" w:rsidRDefault="00D818EE" w:rsidP="00D818EE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  <w:u w:val="double"/>
        </w:rPr>
      </w:pPr>
      <w:r w:rsidRPr="00CD1D66">
        <w:rPr>
          <w:rFonts w:asciiTheme="minorEastAsia" w:hAnsiTheme="minorEastAsia" w:hint="eastAsia"/>
          <w:szCs w:val="24"/>
        </w:rPr>
        <w:t>２．開発する特産品等</w:t>
      </w:r>
    </w:p>
    <w:tbl>
      <w:tblPr>
        <w:tblStyle w:val="10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CD1D66" w:rsidRPr="00CD1D66" w14:paraId="17482D3E" w14:textId="77777777" w:rsidTr="005E4767">
        <w:trPr>
          <w:trHeight w:val="303"/>
          <w:jc w:val="center"/>
        </w:trPr>
        <w:tc>
          <w:tcPr>
            <w:tcW w:w="1980" w:type="dxa"/>
          </w:tcPr>
          <w:p w14:paraId="293660F5" w14:textId="2AC9ACCD" w:rsidR="00D818EE" w:rsidRPr="00CD1D66" w:rsidRDefault="00D818EE" w:rsidP="00AE71E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名称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43185380" w14:textId="48202F0E" w:rsidR="00D818EE" w:rsidRPr="00CD1D66" w:rsidRDefault="00D818EE" w:rsidP="00D818E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10450DA7" w14:textId="77777777" w:rsidTr="00F76216">
        <w:trPr>
          <w:trHeight w:val="402"/>
          <w:jc w:val="center"/>
        </w:trPr>
        <w:tc>
          <w:tcPr>
            <w:tcW w:w="1980" w:type="dxa"/>
            <w:vMerge w:val="restart"/>
            <w:vAlign w:val="center"/>
          </w:tcPr>
          <w:p w14:paraId="31FE6F3B" w14:textId="71D0D550" w:rsidR="00D818EE" w:rsidRPr="00CD1D66" w:rsidRDefault="00D818EE" w:rsidP="00F762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分類</w:t>
            </w:r>
          </w:p>
        </w:tc>
        <w:tc>
          <w:tcPr>
            <w:tcW w:w="7080" w:type="dxa"/>
            <w:tcBorders>
              <w:bottom w:val="nil"/>
            </w:tcBorders>
          </w:tcPr>
          <w:p w14:paraId="08FDEBA0" w14:textId="20216C8B" w:rsidR="00D818EE" w:rsidRPr="00CD1D66" w:rsidRDefault="00D57738" w:rsidP="00D818EE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（食品、日用品</w:t>
            </w:r>
            <w:r w:rsidR="00F76216" w:rsidRPr="00CD1D66">
              <w:rPr>
                <w:rFonts w:asciiTheme="minorEastAsia" w:hAnsiTheme="minorEastAsia" w:hint="eastAsia"/>
                <w:szCs w:val="24"/>
              </w:rPr>
              <w:t>等</w:t>
            </w:r>
            <w:r w:rsidRPr="00CD1D66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CD1D66" w:rsidRPr="00CD1D66" w14:paraId="4E57EB56" w14:textId="77777777" w:rsidTr="005E4767">
        <w:trPr>
          <w:trHeight w:val="402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460933D" w14:textId="77777777" w:rsidR="00D818EE" w:rsidRPr="00CD1D66" w:rsidRDefault="00D818EE" w:rsidP="00AE71E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</w:tcPr>
          <w:p w14:paraId="77FD5FFA" w14:textId="77777777" w:rsidR="00D818EE" w:rsidRPr="00CD1D66" w:rsidRDefault="00D818EE" w:rsidP="00D818E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4E9D5743" w14:textId="77777777" w:rsidTr="00F76216">
        <w:trPr>
          <w:trHeight w:val="140"/>
          <w:jc w:val="center"/>
        </w:trPr>
        <w:tc>
          <w:tcPr>
            <w:tcW w:w="1980" w:type="dxa"/>
            <w:vAlign w:val="center"/>
          </w:tcPr>
          <w:p w14:paraId="138796A2" w14:textId="77D7B792" w:rsidR="00D818EE" w:rsidRPr="00CD1D66" w:rsidRDefault="00D818EE" w:rsidP="00F762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区別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14:paraId="058240CB" w14:textId="79CE05AC" w:rsidR="00D818EE" w:rsidRPr="00CD1D66" w:rsidRDefault="00D818EE" w:rsidP="00D818EE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□ 原材料の主要な部分に町内で生産されたものを使用したもの</w:t>
            </w:r>
          </w:p>
          <w:p w14:paraId="70FC51F5" w14:textId="6FBC9B35" w:rsidR="00D818EE" w:rsidRPr="00CD1D66" w:rsidRDefault="00D818EE" w:rsidP="00D818EE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□ 製造、加工等のうち、主要な工程が町内で行われたもの</w:t>
            </w:r>
          </w:p>
          <w:p w14:paraId="53AA7D7F" w14:textId="319B26AF" w:rsidR="00D818EE" w:rsidRPr="00CD1D66" w:rsidRDefault="00D818EE" w:rsidP="00D818EE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□ 田原本町公式キャラクター「タワラモトン」を活用したもの</w:t>
            </w:r>
          </w:p>
        </w:tc>
      </w:tr>
      <w:tr w:rsidR="00CD1D66" w:rsidRPr="00CD1D66" w14:paraId="1C257152" w14:textId="77777777" w:rsidTr="005E4767">
        <w:trPr>
          <w:trHeight w:val="119"/>
          <w:jc w:val="center"/>
        </w:trPr>
        <w:tc>
          <w:tcPr>
            <w:tcW w:w="1980" w:type="dxa"/>
            <w:vMerge w:val="restart"/>
            <w:vAlign w:val="center"/>
          </w:tcPr>
          <w:p w14:paraId="3CDB9BA5" w14:textId="62D1B8F9" w:rsidR="00D57738" w:rsidRPr="00CD1D66" w:rsidRDefault="00D57738" w:rsidP="00AE71E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特徴</w:t>
            </w: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14:paraId="4FEEEDCB" w14:textId="1DB21990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（独自性、</w:t>
            </w:r>
            <w:r w:rsidR="005A29D2" w:rsidRPr="00CD1D66">
              <w:rPr>
                <w:rFonts w:asciiTheme="minorEastAsia" w:hAnsiTheme="minorEastAsia" w:hint="eastAsia"/>
                <w:szCs w:val="24"/>
              </w:rPr>
              <w:t>類似</w:t>
            </w:r>
            <w:r w:rsidRPr="00CD1D66">
              <w:rPr>
                <w:rFonts w:asciiTheme="minorEastAsia" w:hAnsiTheme="minorEastAsia" w:hint="eastAsia"/>
                <w:szCs w:val="24"/>
              </w:rPr>
              <w:t>商品との差別化のポイント</w:t>
            </w:r>
            <w:r w:rsidR="00F76216" w:rsidRPr="00CD1D66">
              <w:rPr>
                <w:rFonts w:asciiTheme="minorEastAsia" w:hAnsiTheme="minorEastAsia" w:hint="eastAsia"/>
                <w:szCs w:val="24"/>
              </w:rPr>
              <w:t>等</w:t>
            </w:r>
            <w:r w:rsidRPr="00CD1D66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CD1D66" w:rsidRPr="00CD1D66" w14:paraId="3DC90AA0" w14:textId="77777777" w:rsidTr="005E4767">
        <w:trPr>
          <w:trHeight w:val="250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41FCC1DE" w14:textId="77777777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14:paraId="71513A6A" w14:textId="77777777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</w:p>
          <w:p w14:paraId="71300573" w14:textId="77777777" w:rsidR="00B10B51" w:rsidRPr="00CD1D66" w:rsidRDefault="00B10B51" w:rsidP="00D57738">
            <w:pPr>
              <w:rPr>
                <w:rFonts w:asciiTheme="minorEastAsia" w:hAnsiTheme="minorEastAsia"/>
                <w:szCs w:val="24"/>
              </w:rPr>
            </w:pPr>
          </w:p>
          <w:p w14:paraId="7E6075FF" w14:textId="77777777" w:rsidR="00B10B51" w:rsidRPr="00CD1D66" w:rsidRDefault="00B10B51" w:rsidP="00D57738">
            <w:pPr>
              <w:rPr>
                <w:rFonts w:asciiTheme="minorEastAsia" w:hAnsiTheme="minorEastAsia"/>
                <w:szCs w:val="24"/>
              </w:rPr>
            </w:pPr>
          </w:p>
          <w:p w14:paraId="4EEEC733" w14:textId="77777777" w:rsidR="00B10B51" w:rsidRPr="00CD1D66" w:rsidRDefault="00B10B51" w:rsidP="00D57738">
            <w:pPr>
              <w:rPr>
                <w:rFonts w:asciiTheme="minorEastAsia" w:hAnsiTheme="minorEastAsia"/>
                <w:szCs w:val="24"/>
              </w:rPr>
            </w:pPr>
          </w:p>
          <w:p w14:paraId="369A98D9" w14:textId="77777777" w:rsidR="00B10B51" w:rsidRPr="00CD1D66" w:rsidRDefault="00B10B51" w:rsidP="00D57738">
            <w:pPr>
              <w:rPr>
                <w:rFonts w:asciiTheme="minorEastAsia" w:hAnsiTheme="minorEastAsia"/>
                <w:szCs w:val="24"/>
              </w:rPr>
            </w:pPr>
          </w:p>
          <w:p w14:paraId="18A6459B" w14:textId="0C6B4920" w:rsidR="00B10B51" w:rsidRPr="00CD1D66" w:rsidRDefault="00B10B51" w:rsidP="00D5773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1046BC4F" w14:textId="77777777" w:rsidTr="005E4767">
        <w:trPr>
          <w:trHeight w:val="3543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6EBBD91" w14:textId="04B2D248" w:rsidR="00D57738" w:rsidRPr="00CD1D66" w:rsidRDefault="00D57738" w:rsidP="00AE71E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lastRenderedPageBreak/>
              <w:t>ターゲット等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9D4BE" w14:textId="77777777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ターゲット：</w:t>
            </w:r>
          </w:p>
          <w:p w14:paraId="54A36CE4" w14:textId="6B6ABD3F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</w:p>
          <w:p w14:paraId="78EB1404" w14:textId="77777777" w:rsidR="00B10B51" w:rsidRPr="00CD1D66" w:rsidRDefault="00B10B51" w:rsidP="00D57738">
            <w:pPr>
              <w:rPr>
                <w:rFonts w:asciiTheme="minorEastAsia" w:hAnsiTheme="minorEastAsia"/>
                <w:szCs w:val="24"/>
              </w:rPr>
            </w:pPr>
          </w:p>
          <w:p w14:paraId="1C9547F0" w14:textId="77777777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市場規模：</w:t>
            </w:r>
          </w:p>
          <w:p w14:paraId="25F58540" w14:textId="14CDE57E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</w:p>
          <w:p w14:paraId="39E9C26E" w14:textId="77777777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</w:p>
          <w:p w14:paraId="5705B187" w14:textId="77777777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消費者ニーズ：</w:t>
            </w:r>
          </w:p>
          <w:p w14:paraId="33350A03" w14:textId="77777777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</w:p>
          <w:p w14:paraId="1CD41C19" w14:textId="71C5254E" w:rsidR="00D57738" w:rsidRPr="00CD1D66" w:rsidRDefault="00D57738" w:rsidP="00D5773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3C7A99B5" w14:textId="77777777" w:rsidTr="005E4767">
        <w:trPr>
          <w:trHeight w:val="229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C53E5D9" w14:textId="05B20213" w:rsidR="005E4767" w:rsidRPr="00CD1D66" w:rsidRDefault="005E4767" w:rsidP="00AE71E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販路、流通方法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BD65D" w14:textId="685161EB" w:rsidR="005E4767" w:rsidRPr="00CD1D66" w:rsidRDefault="00AE71E3" w:rsidP="005E4767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="ＭＳ 明朝" w:cs="ＭＳ 明朝" w:hint="eastAsia"/>
                <w:szCs w:val="24"/>
              </w:rPr>
              <w:t>（実店舗、ＥＣサイト、取引先</w:t>
            </w:r>
            <w:r w:rsidR="00F76216" w:rsidRPr="00CD1D66">
              <w:rPr>
                <w:rFonts w:ascii="ＭＳ 明朝" w:cs="ＭＳ 明朝" w:hint="eastAsia"/>
                <w:szCs w:val="24"/>
              </w:rPr>
              <w:t>等</w:t>
            </w:r>
            <w:r w:rsidR="00A53943" w:rsidRPr="00CD1D66">
              <w:rPr>
                <w:rFonts w:ascii="ＭＳ 明朝" w:cs="ＭＳ 明朝" w:hint="eastAsia"/>
                <w:szCs w:val="24"/>
              </w:rPr>
              <w:t>具体名を記載</w:t>
            </w:r>
            <w:r w:rsidRPr="00CD1D66">
              <w:rPr>
                <w:rFonts w:ascii="ＭＳ 明朝" w:cs="ＭＳ 明朝" w:hint="eastAsia"/>
                <w:szCs w:val="24"/>
              </w:rPr>
              <w:t>）</w:t>
            </w:r>
          </w:p>
          <w:p w14:paraId="387B6768" w14:textId="21F75283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28254295" w14:textId="77777777" w:rsidR="00AE71E3" w:rsidRPr="00CD1D66" w:rsidRDefault="00AE71E3" w:rsidP="005E4767">
            <w:pPr>
              <w:rPr>
                <w:rFonts w:asciiTheme="minorEastAsia" w:hAnsiTheme="minorEastAsia"/>
                <w:szCs w:val="24"/>
              </w:rPr>
            </w:pPr>
          </w:p>
          <w:p w14:paraId="034BD58D" w14:textId="77777777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59A57B5E" w14:textId="2A1F0692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6A96A5D8" w14:textId="77777777" w:rsidTr="005E4767">
        <w:trPr>
          <w:trHeight w:val="60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CFFC13D" w14:textId="30653440" w:rsidR="005E4767" w:rsidRPr="00CD1D66" w:rsidRDefault="005E4767" w:rsidP="00AE71E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販売予定価格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51801" w14:textId="292F5C66" w:rsidR="005E4767" w:rsidRPr="00CD1D66" w:rsidRDefault="005E4767" w:rsidP="005E4767">
            <w:pPr>
              <w:ind w:firstLine="1729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円</w:t>
            </w:r>
          </w:p>
        </w:tc>
      </w:tr>
      <w:tr w:rsidR="00CD1D66" w:rsidRPr="00CD1D66" w14:paraId="3327B762" w14:textId="77777777" w:rsidTr="005E4767">
        <w:trPr>
          <w:trHeight w:val="141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7A4A511" w14:textId="5B1445FA" w:rsidR="005E4767" w:rsidRPr="00CD1D66" w:rsidRDefault="003A663B" w:rsidP="00AE71E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販売促進方法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EE245" w14:textId="5B838836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（</w:t>
            </w:r>
            <w:r w:rsidR="00E4258D" w:rsidRPr="00CD1D66">
              <w:rPr>
                <w:rFonts w:asciiTheme="minorEastAsia" w:hAnsiTheme="minorEastAsia" w:hint="eastAsia"/>
                <w:szCs w:val="24"/>
              </w:rPr>
              <w:t>媒体、実施時期、発行部数等</w:t>
            </w:r>
            <w:r w:rsidRPr="00CD1D66">
              <w:rPr>
                <w:rFonts w:asciiTheme="minorEastAsia" w:hAnsiTheme="minorEastAsia" w:hint="eastAsia"/>
                <w:szCs w:val="24"/>
              </w:rPr>
              <w:t>）</w:t>
            </w:r>
          </w:p>
          <w:p w14:paraId="5CB00F3B" w14:textId="1F473DB6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625D5F8E" w14:textId="553B3D6B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D1D66" w:rsidRPr="00CD1D66" w14:paraId="4C6D8DF8" w14:textId="77777777" w:rsidTr="005E4767">
        <w:trPr>
          <w:trHeight w:val="70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FEE3F0A" w14:textId="21EC32E5" w:rsidR="005E4767" w:rsidRPr="00CD1D66" w:rsidRDefault="005E4767" w:rsidP="005E476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売上見込み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5593E" w14:textId="6674479E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 xml:space="preserve">　　　　（目標年度）　　　　年度に　　　　　　　　円</w:t>
            </w:r>
          </w:p>
        </w:tc>
      </w:tr>
      <w:tr w:rsidR="00CD1D66" w:rsidRPr="00CD1D66" w14:paraId="2001E718" w14:textId="77777777" w:rsidTr="00F76216">
        <w:trPr>
          <w:trHeight w:val="420"/>
          <w:jc w:val="center"/>
        </w:trPr>
        <w:tc>
          <w:tcPr>
            <w:tcW w:w="1980" w:type="dxa"/>
            <w:vMerge w:val="restart"/>
            <w:vAlign w:val="center"/>
          </w:tcPr>
          <w:p w14:paraId="63E85B3E" w14:textId="040B41B0" w:rsidR="005E4767" w:rsidRPr="00CD1D66" w:rsidRDefault="005E4767" w:rsidP="00F76216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事業推進体制</w:t>
            </w:r>
          </w:p>
        </w:tc>
        <w:tc>
          <w:tcPr>
            <w:tcW w:w="7080" w:type="dxa"/>
            <w:tcBorders>
              <w:top w:val="single" w:sz="4" w:space="0" w:color="auto"/>
              <w:bottom w:val="nil"/>
            </w:tcBorders>
            <w:vAlign w:val="center"/>
          </w:tcPr>
          <w:p w14:paraId="640146B1" w14:textId="1B9187D3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（協力事業者、仕入先、加工先</w:t>
            </w:r>
            <w:r w:rsidR="00F76216" w:rsidRPr="00CD1D66">
              <w:rPr>
                <w:rFonts w:asciiTheme="minorEastAsia" w:hAnsiTheme="minorEastAsia" w:hint="eastAsia"/>
                <w:szCs w:val="24"/>
              </w:rPr>
              <w:t>等</w:t>
            </w:r>
            <w:r w:rsidR="00A53943" w:rsidRPr="00CD1D66">
              <w:rPr>
                <w:rFonts w:asciiTheme="minorEastAsia" w:hAnsiTheme="minorEastAsia" w:hint="eastAsia"/>
                <w:szCs w:val="24"/>
              </w:rPr>
              <w:t>具体名を記載</w:t>
            </w:r>
            <w:r w:rsidRPr="00CD1D66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CD1D66" w:rsidRPr="00CD1D66" w14:paraId="021721C2" w14:textId="77777777" w:rsidTr="005E4767">
        <w:trPr>
          <w:trHeight w:val="149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3FE7442E" w14:textId="77777777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0" w:type="dxa"/>
            <w:tcBorders>
              <w:top w:val="nil"/>
              <w:bottom w:val="single" w:sz="4" w:space="0" w:color="auto"/>
            </w:tcBorders>
            <w:vAlign w:val="center"/>
          </w:tcPr>
          <w:p w14:paraId="1E6A8DA3" w14:textId="12014E1C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571E3C2C" w14:textId="7557F3B2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522F6EFA" w14:textId="77777777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262F5D33" w14:textId="5B6BD0A0" w:rsidR="00AE71E3" w:rsidRPr="00CD1D66" w:rsidRDefault="00AE71E3" w:rsidP="005E476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E4767" w:rsidRPr="00CD1D66" w14:paraId="5C58DFD8" w14:textId="77777777" w:rsidTr="005E4767">
        <w:trPr>
          <w:trHeight w:val="1490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272BF" w14:textId="77777777" w:rsidR="005E4767" w:rsidRPr="00CD1D66" w:rsidRDefault="005E4767" w:rsidP="00AE71E3">
            <w:pPr>
              <w:ind w:firstLine="123"/>
              <w:jc w:val="left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事業</w:t>
            </w:r>
          </w:p>
          <w:p w14:paraId="721AF057" w14:textId="1730DAB1" w:rsidR="005E4767" w:rsidRPr="00CD1D66" w:rsidRDefault="005E4767" w:rsidP="00AE71E3">
            <w:pPr>
              <w:ind w:firstLine="123"/>
              <w:jc w:val="left"/>
              <w:rPr>
                <w:rFonts w:asciiTheme="minorEastAsia" w:hAnsiTheme="minorEastAsia"/>
                <w:szCs w:val="24"/>
              </w:rPr>
            </w:pPr>
            <w:r w:rsidRPr="00CD1D66">
              <w:rPr>
                <w:rFonts w:asciiTheme="minorEastAsia" w:hAnsiTheme="minorEastAsia" w:hint="eastAsia"/>
                <w:szCs w:val="24"/>
              </w:rPr>
              <w:t>スケジュール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A8EF3" w14:textId="77777777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691756CE" w14:textId="00C15965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  <w:p w14:paraId="3AF90318" w14:textId="77777777" w:rsidR="00AE71E3" w:rsidRPr="00CD1D66" w:rsidRDefault="00AE71E3" w:rsidP="005E4767">
            <w:pPr>
              <w:rPr>
                <w:rFonts w:asciiTheme="minorEastAsia" w:hAnsiTheme="minorEastAsia"/>
                <w:szCs w:val="24"/>
              </w:rPr>
            </w:pPr>
          </w:p>
          <w:p w14:paraId="0E8340C8" w14:textId="02387F56" w:rsidR="005E4767" w:rsidRPr="00CD1D66" w:rsidRDefault="005E4767" w:rsidP="005E476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320E05A" w14:textId="77777777" w:rsidR="00AE71E3" w:rsidRPr="00CD1D66" w:rsidRDefault="00AE71E3" w:rsidP="00B6411C">
      <w:pPr>
        <w:overflowPunct w:val="0"/>
        <w:autoSpaceDE w:val="0"/>
        <w:autoSpaceDN w:val="0"/>
        <w:adjustRightInd w:val="0"/>
        <w:rPr>
          <w:rFonts w:asciiTheme="minorEastAsia" w:hAnsiTheme="minorEastAsia" w:cs="ＭＳ 明朝"/>
          <w:kern w:val="0"/>
          <w:szCs w:val="24"/>
        </w:rPr>
      </w:pPr>
      <w:bookmarkStart w:id="0" w:name="_GoBack"/>
      <w:bookmarkEnd w:id="0"/>
    </w:p>
    <w:sectPr w:rsidR="00AE71E3" w:rsidRPr="00CD1D66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B7FE5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LG-0092</cp:lastModifiedBy>
  <cp:revision>3</cp:revision>
  <cp:lastPrinted>2021-11-26T02:54:00Z</cp:lastPrinted>
  <dcterms:created xsi:type="dcterms:W3CDTF">2022-08-22T08:16:00Z</dcterms:created>
  <dcterms:modified xsi:type="dcterms:W3CDTF">2022-08-30T01:46:00Z</dcterms:modified>
</cp:coreProperties>
</file>